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047A40" w:rsidRDefault="004D3B28">
      <w:pPr>
        <w:pStyle w:val="BodyText"/>
        <w:rPr>
          <w:b/>
          <w:sz w:val="21"/>
          <w:szCs w:val="21"/>
        </w:rPr>
      </w:pPr>
    </w:p>
    <w:p w:rsidR="00787E12" w:rsidRPr="00047A40" w:rsidRDefault="00787E12">
      <w:pPr>
        <w:pStyle w:val="BodyText"/>
        <w:rPr>
          <w:b/>
          <w:sz w:val="21"/>
          <w:szCs w:val="21"/>
        </w:rPr>
      </w:pPr>
    </w:p>
    <w:p w:rsidR="00787E12" w:rsidRPr="00047A40" w:rsidRDefault="00787E12">
      <w:pPr>
        <w:pStyle w:val="BodyText"/>
        <w:rPr>
          <w:b/>
          <w:sz w:val="21"/>
          <w:szCs w:val="21"/>
        </w:rPr>
      </w:pPr>
    </w:p>
    <w:p w:rsidR="00F303C5" w:rsidRPr="00047A40" w:rsidRDefault="00F303C5">
      <w:pPr>
        <w:pStyle w:val="BodyText"/>
        <w:rPr>
          <w:b/>
          <w:sz w:val="21"/>
          <w:szCs w:val="21"/>
        </w:rPr>
      </w:pPr>
    </w:p>
    <w:p w:rsidR="0097758C" w:rsidRPr="00047A40" w:rsidRDefault="0097758C">
      <w:pPr>
        <w:pStyle w:val="BodyText"/>
        <w:rPr>
          <w:b/>
          <w:sz w:val="21"/>
          <w:szCs w:val="21"/>
        </w:rPr>
      </w:pPr>
    </w:p>
    <w:p w:rsidR="00C63D84" w:rsidRPr="00047A40" w:rsidRDefault="00C63D84">
      <w:pPr>
        <w:pStyle w:val="BodyText"/>
        <w:rPr>
          <w:b/>
          <w:sz w:val="21"/>
          <w:szCs w:val="21"/>
        </w:rPr>
      </w:pPr>
      <w:r w:rsidRPr="00047A40">
        <w:rPr>
          <w:b/>
          <w:sz w:val="21"/>
          <w:szCs w:val="21"/>
        </w:rPr>
        <w:t xml:space="preserve">PRESS RELEASE </w:t>
      </w:r>
      <w:r w:rsidR="00A62B84" w:rsidRPr="00047A40">
        <w:rPr>
          <w:b/>
          <w:sz w:val="21"/>
          <w:szCs w:val="21"/>
        </w:rPr>
        <w:t>HYG</w:t>
      </w:r>
      <w:r w:rsidR="007B3207">
        <w:rPr>
          <w:b/>
          <w:sz w:val="21"/>
          <w:szCs w:val="21"/>
        </w:rPr>
        <w:t>24</w:t>
      </w:r>
    </w:p>
    <w:p w:rsidR="00C63D84" w:rsidRPr="00047A40" w:rsidRDefault="00C63D84">
      <w:pPr>
        <w:pStyle w:val="BodyText"/>
        <w:rPr>
          <w:b/>
          <w:sz w:val="21"/>
          <w:szCs w:val="21"/>
        </w:rPr>
      </w:pPr>
    </w:p>
    <w:p w:rsidR="00C63D84" w:rsidRPr="00047A40" w:rsidRDefault="00C63D84">
      <w:pPr>
        <w:pStyle w:val="BodyText"/>
        <w:rPr>
          <w:b/>
          <w:sz w:val="21"/>
          <w:szCs w:val="21"/>
        </w:rPr>
      </w:pPr>
    </w:p>
    <w:p w:rsidR="00994E71" w:rsidRPr="00047A40" w:rsidRDefault="007B3207" w:rsidP="00D1519C">
      <w:pPr>
        <w:pStyle w:val="BodyText"/>
        <w:jc w:val="center"/>
        <w:rPr>
          <w:b/>
          <w:sz w:val="32"/>
          <w:szCs w:val="32"/>
        </w:rPr>
      </w:pPr>
      <w:bookmarkStart w:id="0" w:name="OLE_LINK1"/>
      <w:bookmarkStart w:id="1" w:name="OLE_LINK2"/>
      <w:r>
        <w:rPr>
          <w:b/>
          <w:sz w:val="32"/>
          <w:szCs w:val="32"/>
        </w:rPr>
        <w:t>QUICK HYGIENE TEST FOR THE BREWING INDUSTRY</w:t>
      </w:r>
    </w:p>
    <w:bookmarkEnd w:id="0"/>
    <w:bookmarkEnd w:id="1"/>
    <w:p w:rsidR="002E71D8" w:rsidRPr="00047A40" w:rsidRDefault="002E71D8" w:rsidP="00AE64A8">
      <w:pPr>
        <w:pStyle w:val="BodyText"/>
        <w:jc w:val="center"/>
        <w:rPr>
          <w:b/>
          <w:sz w:val="21"/>
          <w:szCs w:val="21"/>
        </w:rPr>
      </w:pPr>
    </w:p>
    <w:p w:rsidR="00AE64A8" w:rsidRPr="00047A40" w:rsidRDefault="00AE64A8" w:rsidP="00AE64A8">
      <w:pPr>
        <w:pStyle w:val="BodyText"/>
        <w:jc w:val="center"/>
        <w:rPr>
          <w:b/>
          <w:sz w:val="21"/>
          <w:szCs w:val="21"/>
        </w:rPr>
      </w:pPr>
    </w:p>
    <w:p w:rsidR="007B3207" w:rsidRPr="007B3207" w:rsidRDefault="007B3207" w:rsidP="007B3207">
      <w:pPr>
        <w:pStyle w:val="BodyText"/>
        <w:spacing w:line="480" w:lineRule="auto"/>
        <w:rPr>
          <w:sz w:val="21"/>
          <w:szCs w:val="21"/>
        </w:rPr>
      </w:pPr>
      <w:r w:rsidRPr="007B3207">
        <w:rPr>
          <w:sz w:val="21"/>
          <w:szCs w:val="21"/>
        </w:rPr>
        <w:t>Some of the</w:t>
      </w:r>
      <w:r w:rsidR="00056462">
        <w:rPr>
          <w:sz w:val="21"/>
          <w:szCs w:val="21"/>
        </w:rPr>
        <w:t xml:space="preserve"> major challenges for brewers are</w:t>
      </w:r>
      <w:r w:rsidRPr="007B3207">
        <w:rPr>
          <w:sz w:val="21"/>
          <w:szCs w:val="21"/>
        </w:rPr>
        <w:t xml:space="preserve"> to make safe quality beer that maintains consumer confidence, </w:t>
      </w:r>
      <w:r w:rsidR="005B1119">
        <w:rPr>
          <w:sz w:val="21"/>
          <w:szCs w:val="21"/>
        </w:rPr>
        <w:t xml:space="preserve">while </w:t>
      </w:r>
      <w:r w:rsidRPr="007B3207">
        <w:rPr>
          <w:sz w:val="21"/>
          <w:szCs w:val="21"/>
        </w:rPr>
        <w:t>meet</w:t>
      </w:r>
      <w:r w:rsidR="005B1119">
        <w:rPr>
          <w:sz w:val="21"/>
          <w:szCs w:val="21"/>
        </w:rPr>
        <w:t>ing</w:t>
      </w:r>
      <w:r w:rsidRPr="007B3207">
        <w:rPr>
          <w:sz w:val="21"/>
          <w:szCs w:val="21"/>
        </w:rPr>
        <w:t xml:space="preserve"> ret</w:t>
      </w:r>
      <w:r w:rsidR="005B1119">
        <w:rPr>
          <w:sz w:val="21"/>
          <w:szCs w:val="21"/>
        </w:rPr>
        <w:t>ailer expectations and minimising</w:t>
      </w:r>
      <w:r w:rsidRPr="007B3207">
        <w:rPr>
          <w:sz w:val="21"/>
          <w:szCs w:val="21"/>
        </w:rPr>
        <w:t xml:space="preserve"> </w:t>
      </w:r>
      <w:r w:rsidR="005B1119">
        <w:rPr>
          <w:sz w:val="21"/>
          <w:szCs w:val="21"/>
        </w:rPr>
        <w:t xml:space="preserve">both </w:t>
      </w:r>
      <w:r w:rsidRPr="007B3207">
        <w:rPr>
          <w:sz w:val="21"/>
          <w:szCs w:val="21"/>
        </w:rPr>
        <w:t xml:space="preserve">costs and wastage. This has been achieved </w:t>
      </w:r>
      <w:r w:rsidR="005B1119">
        <w:rPr>
          <w:sz w:val="21"/>
          <w:szCs w:val="21"/>
        </w:rPr>
        <w:t xml:space="preserve">in </w:t>
      </w:r>
      <w:r w:rsidRPr="007B3207">
        <w:rPr>
          <w:sz w:val="21"/>
          <w:szCs w:val="21"/>
        </w:rPr>
        <w:t>many microbreweries by using a simple rapid test</w:t>
      </w:r>
      <w:r w:rsidR="005B1119">
        <w:rPr>
          <w:sz w:val="21"/>
          <w:szCs w:val="21"/>
        </w:rPr>
        <w:t>, to determine the hygienic quality of their production equipment and working surface areas.</w:t>
      </w:r>
    </w:p>
    <w:p w:rsidR="007B3207" w:rsidRPr="007B3207" w:rsidRDefault="007B3207" w:rsidP="007B3207">
      <w:pPr>
        <w:pStyle w:val="BodyText"/>
        <w:spacing w:line="480" w:lineRule="auto"/>
        <w:rPr>
          <w:sz w:val="21"/>
          <w:szCs w:val="21"/>
        </w:rPr>
      </w:pPr>
    </w:p>
    <w:p w:rsidR="00273167" w:rsidRPr="007B3207" w:rsidRDefault="007B3207" w:rsidP="00273167">
      <w:pPr>
        <w:pStyle w:val="BodyText"/>
        <w:spacing w:line="480" w:lineRule="auto"/>
        <w:rPr>
          <w:sz w:val="21"/>
          <w:szCs w:val="21"/>
        </w:rPr>
      </w:pPr>
      <w:r w:rsidRPr="007B3207">
        <w:rPr>
          <w:sz w:val="21"/>
          <w:szCs w:val="21"/>
        </w:rPr>
        <w:t>Langham Brewery is a successful small independent steam-powered microbrewery situated between the West Sussex towns of Midhurst and Petworth in the beautiful South Downs National Park.</w:t>
      </w:r>
      <w:r w:rsidR="00273167">
        <w:rPr>
          <w:sz w:val="21"/>
          <w:szCs w:val="21"/>
        </w:rPr>
        <w:t xml:space="preserve"> </w:t>
      </w:r>
      <w:r w:rsidR="00273167" w:rsidRPr="007B3207">
        <w:rPr>
          <w:sz w:val="21"/>
          <w:szCs w:val="21"/>
        </w:rPr>
        <w:t>Lesley Foulkes and James Berrow,</w:t>
      </w:r>
      <w:r w:rsidR="00273167">
        <w:rPr>
          <w:sz w:val="21"/>
          <w:szCs w:val="21"/>
        </w:rPr>
        <w:t xml:space="preserve"> Langham Brewery’s partners, </w:t>
      </w:r>
      <w:r w:rsidR="00273167" w:rsidRPr="007B3207">
        <w:rPr>
          <w:sz w:val="21"/>
          <w:szCs w:val="21"/>
        </w:rPr>
        <w:t>attribute much of the brewery’s success in producing quality and consistent beer to maintaining high sanitation processes and keeping the busy brewery operations spic and span. A core part of these processes is</w:t>
      </w:r>
      <w:r w:rsidR="005B1119">
        <w:rPr>
          <w:sz w:val="21"/>
          <w:szCs w:val="21"/>
        </w:rPr>
        <w:t xml:space="preserve"> achieved utilising the </w:t>
      </w:r>
      <w:r w:rsidR="00273167" w:rsidRPr="007B3207">
        <w:rPr>
          <w:sz w:val="21"/>
          <w:szCs w:val="21"/>
        </w:rPr>
        <w:t xml:space="preserve">SystemSURE Plus </w:t>
      </w:r>
      <w:r w:rsidR="005B1119">
        <w:rPr>
          <w:sz w:val="21"/>
          <w:szCs w:val="21"/>
        </w:rPr>
        <w:t>products from Hygiena International for the quick and accurate ATP testing of surface areas.</w:t>
      </w:r>
    </w:p>
    <w:p w:rsidR="00273167" w:rsidRPr="007B3207" w:rsidRDefault="00273167" w:rsidP="00273167">
      <w:pPr>
        <w:pStyle w:val="BodyText"/>
        <w:spacing w:line="480" w:lineRule="auto"/>
        <w:rPr>
          <w:sz w:val="21"/>
          <w:szCs w:val="21"/>
        </w:rPr>
      </w:pPr>
    </w:p>
    <w:p w:rsidR="00273167" w:rsidRPr="007B3207" w:rsidRDefault="00273167" w:rsidP="00273167">
      <w:pPr>
        <w:pStyle w:val="BodyText"/>
        <w:spacing w:line="480" w:lineRule="auto"/>
        <w:rPr>
          <w:sz w:val="21"/>
          <w:szCs w:val="21"/>
        </w:rPr>
      </w:pPr>
      <w:r w:rsidRPr="007B3207">
        <w:rPr>
          <w:sz w:val="21"/>
          <w:szCs w:val="21"/>
        </w:rPr>
        <w:t xml:space="preserve">Langham have been using Hygiena International’s cleaning systems since 2008. ATP testing is a simple and affordable test method which verifies cleaning effectiveness in seconds. The science is based on the detection of organic </w:t>
      </w:r>
      <w:r w:rsidR="005B1119">
        <w:rPr>
          <w:sz w:val="21"/>
          <w:szCs w:val="21"/>
        </w:rPr>
        <w:t>residues</w:t>
      </w:r>
      <w:r w:rsidRPr="007B3207">
        <w:rPr>
          <w:sz w:val="21"/>
          <w:szCs w:val="21"/>
        </w:rPr>
        <w:t xml:space="preserve"> on surfaces and in water samples using a bioluminescent reaction. Pen-shaped test devices contain a modified firefly enzyme that reacts with organic material to produce light, which is then measured in a handheld meter (called a luminometer) about the size of a TV remote control.</w:t>
      </w:r>
      <w:r>
        <w:rPr>
          <w:sz w:val="21"/>
          <w:szCs w:val="21"/>
        </w:rPr>
        <w:t xml:space="preserve"> </w:t>
      </w:r>
      <w:r w:rsidRPr="007B3207">
        <w:rPr>
          <w:sz w:val="21"/>
          <w:szCs w:val="21"/>
        </w:rPr>
        <w:t>The luminometer converts t</w:t>
      </w:r>
      <w:r w:rsidR="005B1119">
        <w:rPr>
          <w:sz w:val="21"/>
          <w:szCs w:val="21"/>
        </w:rPr>
        <w:t>he light output into an RLU</w:t>
      </w:r>
      <w:r>
        <w:rPr>
          <w:sz w:val="21"/>
          <w:szCs w:val="21"/>
        </w:rPr>
        <w:t xml:space="preserve"> number (</w:t>
      </w:r>
      <w:r w:rsidRPr="007B3207">
        <w:rPr>
          <w:sz w:val="21"/>
          <w:szCs w:val="21"/>
        </w:rPr>
        <w:t xml:space="preserve">Relative Light Unit): the lower that number, the cleaner the surface (or less contamination in the water sample if a CIP system is being tested). </w:t>
      </w:r>
    </w:p>
    <w:p w:rsidR="00273167" w:rsidRDefault="00273167" w:rsidP="00273167">
      <w:pPr>
        <w:pStyle w:val="BodyText"/>
        <w:spacing w:line="480" w:lineRule="auto"/>
        <w:rPr>
          <w:sz w:val="21"/>
          <w:szCs w:val="21"/>
        </w:rPr>
      </w:pPr>
    </w:p>
    <w:p w:rsidR="003B6180" w:rsidRDefault="003B6180" w:rsidP="00273167">
      <w:pPr>
        <w:pStyle w:val="BodyText"/>
        <w:spacing w:line="480" w:lineRule="auto"/>
        <w:rPr>
          <w:sz w:val="21"/>
          <w:szCs w:val="21"/>
        </w:rPr>
      </w:pPr>
    </w:p>
    <w:p w:rsidR="003B6180" w:rsidRDefault="003B6180" w:rsidP="00273167">
      <w:pPr>
        <w:pStyle w:val="BodyText"/>
        <w:spacing w:line="480" w:lineRule="auto"/>
        <w:rPr>
          <w:sz w:val="21"/>
          <w:szCs w:val="21"/>
        </w:rPr>
      </w:pPr>
    </w:p>
    <w:p w:rsidR="003B6180" w:rsidRPr="007B3207" w:rsidRDefault="00DD7D3D" w:rsidP="00273167">
      <w:pPr>
        <w:pStyle w:val="BodyText"/>
        <w:spacing w:line="480" w:lineRule="auto"/>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73167" w:rsidRPr="005B1119" w:rsidRDefault="00273167" w:rsidP="00273167">
      <w:pPr>
        <w:pStyle w:val="BodyText"/>
        <w:spacing w:line="480" w:lineRule="auto"/>
        <w:rPr>
          <w:sz w:val="21"/>
          <w:szCs w:val="21"/>
        </w:rPr>
      </w:pPr>
      <w:r w:rsidRPr="005B1119">
        <w:rPr>
          <w:sz w:val="21"/>
          <w:szCs w:val="21"/>
        </w:rPr>
        <w:lastRenderedPageBreak/>
        <w:t xml:space="preserve">The brewery relies on quick turnaround. As soon as a tank is emptied it is immediately deep cleaned ready for the next beer. The brewing team all are trained how to use the ATP meter to </w:t>
      </w:r>
      <w:r w:rsidR="005B1119">
        <w:rPr>
          <w:sz w:val="21"/>
          <w:szCs w:val="21"/>
        </w:rPr>
        <w:t xml:space="preserve">instantly </w:t>
      </w:r>
      <w:r w:rsidRPr="005B1119">
        <w:rPr>
          <w:sz w:val="21"/>
          <w:szCs w:val="21"/>
        </w:rPr>
        <w:t xml:space="preserve">validate their cleaning </w:t>
      </w:r>
      <w:r w:rsidR="005B1119">
        <w:rPr>
          <w:sz w:val="21"/>
          <w:szCs w:val="21"/>
        </w:rPr>
        <w:t>procedure</w:t>
      </w:r>
      <w:r w:rsidRPr="005B1119">
        <w:rPr>
          <w:sz w:val="21"/>
          <w:szCs w:val="21"/>
        </w:rPr>
        <w:t xml:space="preserve">. The ATP meter </w:t>
      </w:r>
      <w:r w:rsidR="005B1119">
        <w:rPr>
          <w:sz w:val="21"/>
          <w:szCs w:val="21"/>
        </w:rPr>
        <w:t>indicates what is clean and what is</w:t>
      </w:r>
      <w:r w:rsidR="009E70CF" w:rsidRPr="005B1119">
        <w:rPr>
          <w:sz w:val="21"/>
          <w:szCs w:val="21"/>
        </w:rPr>
        <w:t xml:space="preserve"> not clean. </w:t>
      </w:r>
      <w:r w:rsidRPr="005B1119">
        <w:rPr>
          <w:sz w:val="21"/>
          <w:szCs w:val="21"/>
        </w:rPr>
        <w:t xml:space="preserve">If occasionally a higher ATP </w:t>
      </w:r>
      <w:r w:rsidR="005B1119">
        <w:rPr>
          <w:sz w:val="21"/>
          <w:szCs w:val="21"/>
        </w:rPr>
        <w:t xml:space="preserve">level is indicated then </w:t>
      </w:r>
      <w:r w:rsidRPr="005B1119">
        <w:rPr>
          <w:sz w:val="21"/>
          <w:szCs w:val="21"/>
        </w:rPr>
        <w:t xml:space="preserve">another caustic </w:t>
      </w:r>
      <w:r w:rsidR="005B1119">
        <w:rPr>
          <w:sz w:val="21"/>
          <w:szCs w:val="21"/>
        </w:rPr>
        <w:t xml:space="preserve">cleaning </w:t>
      </w:r>
      <w:r w:rsidRPr="005B1119">
        <w:rPr>
          <w:sz w:val="21"/>
          <w:szCs w:val="21"/>
        </w:rPr>
        <w:t xml:space="preserve">cycle </w:t>
      </w:r>
      <w:r w:rsidR="005B1119">
        <w:rPr>
          <w:sz w:val="21"/>
          <w:szCs w:val="21"/>
        </w:rPr>
        <w:t>is undertaken</w:t>
      </w:r>
      <w:r w:rsidRPr="005B1119">
        <w:rPr>
          <w:sz w:val="21"/>
          <w:szCs w:val="21"/>
        </w:rPr>
        <w:t xml:space="preserve">, until the score gives confidence that the vessel is clean enough to ensure </w:t>
      </w:r>
      <w:r w:rsidR="005B1119">
        <w:rPr>
          <w:sz w:val="21"/>
          <w:szCs w:val="21"/>
        </w:rPr>
        <w:t>the quality and consistency of the next brew.</w:t>
      </w:r>
    </w:p>
    <w:p w:rsidR="00273167" w:rsidRPr="007B3207" w:rsidRDefault="00273167" w:rsidP="00273167">
      <w:pPr>
        <w:pStyle w:val="BodyText"/>
        <w:spacing w:line="480" w:lineRule="auto"/>
        <w:rPr>
          <w:sz w:val="21"/>
          <w:szCs w:val="21"/>
        </w:rPr>
      </w:pPr>
    </w:p>
    <w:p w:rsidR="004250DC" w:rsidRPr="007B3207" w:rsidRDefault="004250DC" w:rsidP="004250DC">
      <w:pPr>
        <w:pStyle w:val="BodyText"/>
        <w:spacing w:line="480" w:lineRule="auto"/>
        <w:rPr>
          <w:sz w:val="21"/>
          <w:szCs w:val="21"/>
        </w:rPr>
      </w:pPr>
      <w:r w:rsidRPr="007B3207">
        <w:rPr>
          <w:sz w:val="21"/>
          <w:szCs w:val="21"/>
        </w:rPr>
        <w:t xml:space="preserve">Established in 2005, </w:t>
      </w:r>
      <w:r>
        <w:rPr>
          <w:sz w:val="21"/>
          <w:szCs w:val="21"/>
        </w:rPr>
        <w:t>Langham Brewery</w:t>
      </w:r>
      <w:r w:rsidRPr="007B3207">
        <w:rPr>
          <w:sz w:val="21"/>
          <w:szCs w:val="21"/>
        </w:rPr>
        <w:t xml:space="preserve"> has been trading for </w:t>
      </w:r>
      <w:r w:rsidR="00EC293C">
        <w:rPr>
          <w:sz w:val="21"/>
          <w:szCs w:val="21"/>
        </w:rPr>
        <w:t>eight</w:t>
      </w:r>
      <w:r w:rsidRPr="007B3207">
        <w:rPr>
          <w:sz w:val="21"/>
          <w:szCs w:val="21"/>
        </w:rPr>
        <w:t xml:space="preserve"> years and is well known for its award winning beer – having more than 22 awards to its name, with </w:t>
      </w:r>
      <w:r w:rsidR="00EC293C">
        <w:rPr>
          <w:sz w:val="21"/>
          <w:szCs w:val="21"/>
        </w:rPr>
        <w:t>six</w:t>
      </w:r>
      <w:r w:rsidRPr="007B3207">
        <w:rPr>
          <w:sz w:val="21"/>
          <w:szCs w:val="21"/>
        </w:rPr>
        <w:t xml:space="preserve"> in 2015 alone! Its mission is to produce innovative, distinctive and flavoursome cask-conditioned real ales using the finest quality ingredients and traditional craft skills.  </w:t>
      </w:r>
    </w:p>
    <w:p w:rsidR="004250DC" w:rsidRPr="007B3207" w:rsidRDefault="004250DC" w:rsidP="004250DC">
      <w:pPr>
        <w:pStyle w:val="BodyText"/>
        <w:spacing w:line="480" w:lineRule="auto"/>
        <w:rPr>
          <w:sz w:val="21"/>
          <w:szCs w:val="21"/>
        </w:rPr>
      </w:pPr>
    </w:p>
    <w:p w:rsidR="004250DC" w:rsidRPr="007B3207" w:rsidRDefault="004250DC" w:rsidP="004250DC">
      <w:pPr>
        <w:pStyle w:val="BodyText"/>
        <w:spacing w:line="480" w:lineRule="auto"/>
        <w:rPr>
          <w:sz w:val="21"/>
          <w:szCs w:val="21"/>
        </w:rPr>
      </w:pPr>
      <w:r>
        <w:rPr>
          <w:sz w:val="21"/>
          <w:szCs w:val="21"/>
        </w:rPr>
        <w:t xml:space="preserve">The brewery </w:t>
      </w:r>
      <w:r w:rsidR="005B1119">
        <w:rPr>
          <w:sz w:val="21"/>
          <w:szCs w:val="21"/>
        </w:rPr>
        <w:t>was</w:t>
      </w:r>
      <w:r w:rsidRPr="007B3207">
        <w:rPr>
          <w:sz w:val="21"/>
          <w:szCs w:val="21"/>
        </w:rPr>
        <w:t xml:space="preserve"> hand-picked by the Food Certification Body SALSA (Safe and Local Supplier Approval), Cask Marque and SIBA as one of only 4 breweries to trial a new brewery focused standard for be</w:t>
      </w:r>
      <w:r>
        <w:rPr>
          <w:sz w:val="21"/>
          <w:szCs w:val="21"/>
        </w:rPr>
        <w:t xml:space="preserve">er, “SALSA </w:t>
      </w:r>
      <w:r w:rsidR="00BB5B83">
        <w:rPr>
          <w:sz w:val="21"/>
          <w:szCs w:val="21"/>
        </w:rPr>
        <w:t>p</w:t>
      </w:r>
      <w:r w:rsidRPr="007B3207">
        <w:rPr>
          <w:sz w:val="21"/>
          <w:szCs w:val="21"/>
        </w:rPr>
        <w:t xml:space="preserve">lus Beer”. They successfully achieved this, and the standard was launched across the UK on the 30th of June 2015. SALSA </w:t>
      </w:r>
      <w:r w:rsidR="00BB5B83">
        <w:rPr>
          <w:sz w:val="21"/>
          <w:szCs w:val="21"/>
        </w:rPr>
        <w:t>p</w:t>
      </w:r>
      <w:r w:rsidRPr="007B3207">
        <w:rPr>
          <w:sz w:val="21"/>
          <w:szCs w:val="21"/>
        </w:rPr>
        <w:t xml:space="preserve">lus Beer allows small breweries and bottlers across the UK to follow a dedicated standard that gives confidence to customers and retailers that their beer is safe, and more importantly, of excellent quality and consistency. The aim is two-fold: to raise quality and compliance standards within the sector and to provide strengthened confidence for both retailers and ‘on trade’ buyers. </w:t>
      </w:r>
    </w:p>
    <w:p w:rsidR="004250DC" w:rsidRPr="007B3207" w:rsidRDefault="004250DC" w:rsidP="004250DC">
      <w:pPr>
        <w:pStyle w:val="BodyText"/>
        <w:spacing w:line="480" w:lineRule="auto"/>
        <w:rPr>
          <w:sz w:val="21"/>
          <w:szCs w:val="21"/>
        </w:rPr>
      </w:pPr>
    </w:p>
    <w:p w:rsidR="004250DC" w:rsidRPr="007B3207" w:rsidRDefault="004250DC" w:rsidP="004250DC">
      <w:pPr>
        <w:pStyle w:val="BodyText"/>
        <w:spacing w:line="480" w:lineRule="auto"/>
        <w:rPr>
          <w:sz w:val="21"/>
          <w:szCs w:val="21"/>
        </w:rPr>
      </w:pPr>
      <w:r w:rsidRPr="007B3207">
        <w:rPr>
          <w:sz w:val="21"/>
          <w:szCs w:val="21"/>
        </w:rPr>
        <w:t>SALSA is a recogni</w:t>
      </w:r>
      <w:r w:rsidR="007C770F">
        <w:rPr>
          <w:sz w:val="21"/>
          <w:szCs w:val="21"/>
        </w:rPr>
        <w:t>s</w:t>
      </w:r>
      <w:r w:rsidRPr="007B3207">
        <w:rPr>
          <w:sz w:val="21"/>
          <w:szCs w:val="21"/>
        </w:rPr>
        <w:t xml:space="preserve">ed food safety certification scheme that is widely accepted by both retailers and food service providers. It is a joint venture between four major trade associations representing the UK food chain and is administered and operated by the Institute of Food Science and Technology. A core element of the SALSA standard is strong and provable hygiene. </w:t>
      </w:r>
    </w:p>
    <w:p w:rsidR="004250DC" w:rsidRDefault="004250DC" w:rsidP="00273167">
      <w:pPr>
        <w:pStyle w:val="BodyText"/>
        <w:spacing w:line="480" w:lineRule="auto"/>
        <w:rPr>
          <w:sz w:val="21"/>
          <w:szCs w:val="21"/>
        </w:rPr>
      </w:pPr>
    </w:p>
    <w:p w:rsidR="003B6180" w:rsidRPr="007B3207" w:rsidRDefault="003B6180" w:rsidP="003B6180">
      <w:pPr>
        <w:pStyle w:val="BodyText"/>
        <w:spacing w:line="480" w:lineRule="auto"/>
        <w:rPr>
          <w:sz w:val="21"/>
          <w:szCs w:val="21"/>
        </w:rPr>
      </w:pPr>
      <w:r w:rsidRPr="007B3207">
        <w:rPr>
          <w:sz w:val="21"/>
          <w:szCs w:val="21"/>
        </w:rPr>
        <w:t xml:space="preserve">For Langham Brewery, </w:t>
      </w:r>
      <w:r w:rsidRPr="005B1119">
        <w:rPr>
          <w:sz w:val="21"/>
          <w:szCs w:val="21"/>
        </w:rPr>
        <w:t xml:space="preserve">the peace of mind brought by the SystemSURE ATP quick validation tool reinforces confidence in </w:t>
      </w:r>
      <w:r w:rsidR="005B1119">
        <w:rPr>
          <w:sz w:val="21"/>
          <w:szCs w:val="21"/>
        </w:rPr>
        <w:t>Langham’s</w:t>
      </w:r>
      <w:r w:rsidRPr="005B1119">
        <w:rPr>
          <w:sz w:val="21"/>
          <w:szCs w:val="21"/>
        </w:rPr>
        <w:t xml:space="preserve"> quality control systems, and wh</w:t>
      </w:r>
      <w:r w:rsidR="005B1119">
        <w:rPr>
          <w:sz w:val="21"/>
          <w:szCs w:val="21"/>
        </w:rPr>
        <w:t>at better proof of that than their</w:t>
      </w:r>
      <w:r w:rsidRPr="005B1119">
        <w:rPr>
          <w:sz w:val="21"/>
          <w:szCs w:val="21"/>
        </w:rPr>
        <w:t xml:space="preserve"> SALSA plus Beer accreditation</w:t>
      </w:r>
      <w:r w:rsidR="005B1119" w:rsidRPr="005B1119">
        <w:rPr>
          <w:sz w:val="21"/>
          <w:szCs w:val="21"/>
        </w:rPr>
        <w:t>.</w:t>
      </w:r>
      <w:r w:rsidRPr="007B3207">
        <w:rPr>
          <w:sz w:val="21"/>
          <w:szCs w:val="21"/>
        </w:rPr>
        <w:t xml:space="preserve"> </w:t>
      </w:r>
    </w:p>
    <w:p w:rsidR="00DD7D3D" w:rsidRPr="007B3207" w:rsidRDefault="00DD7D3D" w:rsidP="00273167">
      <w:pPr>
        <w:pStyle w:val="BodyText"/>
        <w:spacing w:line="480" w:lineRule="auto"/>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273167" w:rsidRPr="007B3207" w:rsidRDefault="00273167" w:rsidP="00273167">
      <w:pPr>
        <w:pStyle w:val="BodyText"/>
        <w:spacing w:line="480" w:lineRule="auto"/>
        <w:rPr>
          <w:sz w:val="21"/>
          <w:szCs w:val="21"/>
        </w:rPr>
      </w:pPr>
      <w:r w:rsidRPr="007B3207">
        <w:rPr>
          <w:sz w:val="21"/>
          <w:szCs w:val="21"/>
        </w:rPr>
        <w:lastRenderedPageBreak/>
        <w:t>The practical benefits of ATP hygiene monitoring have been w</w:t>
      </w:r>
      <w:r w:rsidR="009E70CF">
        <w:rPr>
          <w:sz w:val="21"/>
          <w:szCs w:val="21"/>
        </w:rPr>
        <w:t xml:space="preserve">ell proven and established for over </w:t>
      </w:r>
      <w:r w:rsidRPr="007B3207">
        <w:rPr>
          <w:sz w:val="21"/>
          <w:szCs w:val="21"/>
        </w:rPr>
        <w:t>20 years. Ogden et al (1993) at the Green King brewery showed that the technology was used to change the assessment of brewery hygiene  from a “retrospective exercise into a positive preventative m</w:t>
      </w:r>
      <w:r w:rsidR="009E70CF">
        <w:rPr>
          <w:sz w:val="21"/>
          <w:szCs w:val="21"/>
        </w:rPr>
        <w:t xml:space="preserve">easure” because </w:t>
      </w:r>
      <w:r w:rsidRPr="007B3207">
        <w:rPr>
          <w:sz w:val="21"/>
          <w:szCs w:val="21"/>
        </w:rPr>
        <w:t>“it detects ‘soil’ and not just microorganisms</w:t>
      </w:r>
      <w:r w:rsidR="009E70CF">
        <w:rPr>
          <w:sz w:val="21"/>
          <w:szCs w:val="21"/>
        </w:rPr>
        <w:t xml:space="preserve">, it is </w:t>
      </w:r>
      <w:r w:rsidRPr="007B3207">
        <w:rPr>
          <w:sz w:val="21"/>
          <w:szCs w:val="21"/>
        </w:rPr>
        <w:t xml:space="preserve">likely to give a more accurate representation of the condition of the plant”. Any </w:t>
      </w:r>
      <w:r w:rsidR="00F43201">
        <w:rPr>
          <w:sz w:val="21"/>
          <w:szCs w:val="21"/>
        </w:rPr>
        <w:t>unacceptable soiling is</w:t>
      </w:r>
      <w:r w:rsidRPr="007B3207">
        <w:rPr>
          <w:sz w:val="21"/>
          <w:szCs w:val="21"/>
        </w:rPr>
        <w:t xml:space="preserve"> detected and used to positively release equipment into manufacturing. Over a o</w:t>
      </w:r>
      <w:r w:rsidR="009E70CF">
        <w:rPr>
          <w:sz w:val="21"/>
          <w:szCs w:val="21"/>
        </w:rPr>
        <w:t xml:space="preserve">ne year period, the </w:t>
      </w:r>
      <w:r w:rsidRPr="007B3207">
        <w:rPr>
          <w:sz w:val="21"/>
          <w:szCs w:val="21"/>
        </w:rPr>
        <w:t>improvement in the pass rate on different vessels ranged from 27%</w:t>
      </w:r>
      <w:r w:rsidR="009E70CF">
        <w:rPr>
          <w:sz w:val="21"/>
          <w:szCs w:val="21"/>
        </w:rPr>
        <w:t xml:space="preserve"> to 90%. One recurring problem </w:t>
      </w:r>
      <w:r w:rsidRPr="007B3207">
        <w:rPr>
          <w:sz w:val="21"/>
          <w:szCs w:val="21"/>
        </w:rPr>
        <w:t>was found to cause 50% of all failure and it was quickly identified and remedied. The benefit from the ATP test included</w:t>
      </w:r>
      <w:r w:rsidR="009E70CF">
        <w:rPr>
          <w:sz w:val="21"/>
          <w:szCs w:val="21"/>
        </w:rPr>
        <w:t xml:space="preserve">: </w:t>
      </w:r>
    </w:p>
    <w:p w:rsidR="00273167" w:rsidRPr="007B3207" w:rsidRDefault="004250DC" w:rsidP="004250DC">
      <w:pPr>
        <w:pStyle w:val="BodyText"/>
        <w:numPr>
          <w:ilvl w:val="0"/>
          <w:numId w:val="30"/>
        </w:numPr>
        <w:spacing w:line="480" w:lineRule="auto"/>
        <w:ind w:left="340" w:hanging="340"/>
        <w:rPr>
          <w:sz w:val="21"/>
          <w:szCs w:val="21"/>
        </w:rPr>
      </w:pPr>
      <w:r>
        <w:rPr>
          <w:sz w:val="21"/>
          <w:szCs w:val="21"/>
        </w:rPr>
        <w:t>F</w:t>
      </w:r>
      <w:r w:rsidR="00273167" w:rsidRPr="007B3207">
        <w:rPr>
          <w:sz w:val="21"/>
          <w:szCs w:val="21"/>
        </w:rPr>
        <w:t>inancial savings due to improved quality control and avoidance of spoilage</w:t>
      </w:r>
    </w:p>
    <w:p w:rsidR="00273167" w:rsidRPr="007B3207" w:rsidRDefault="00273167" w:rsidP="004250DC">
      <w:pPr>
        <w:pStyle w:val="BodyText"/>
        <w:numPr>
          <w:ilvl w:val="0"/>
          <w:numId w:val="30"/>
        </w:numPr>
        <w:spacing w:line="480" w:lineRule="auto"/>
        <w:ind w:left="340" w:hanging="340"/>
        <w:rPr>
          <w:sz w:val="21"/>
          <w:szCs w:val="21"/>
        </w:rPr>
      </w:pPr>
      <w:r w:rsidRPr="007B3207">
        <w:rPr>
          <w:sz w:val="21"/>
          <w:szCs w:val="21"/>
        </w:rPr>
        <w:t>Improved production efficiency (right first time)</w:t>
      </w:r>
    </w:p>
    <w:p w:rsidR="00273167" w:rsidRPr="007B3207" w:rsidRDefault="00273167" w:rsidP="004250DC">
      <w:pPr>
        <w:pStyle w:val="BodyText"/>
        <w:numPr>
          <w:ilvl w:val="0"/>
          <w:numId w:val="30"/>
        </w:numPr>
        <w:spacing w:line="480" w:lineRule="auto"/>
        <w:ind w:left="340" w:hanging="340"/>
        <w:rPr>
          <w:sz w:val="21"/>
          <w:szCs w:val="21"/>
        </w:rPr>
      </w:pPr>
      <w:r w:rsidRPr="007B3207">
        <w:rPr>
          <w:sz w:val="21"/>
          <w:szCs w:val="21"/>
        </w:rPr>
        <w:t>Improved confidence in product quality</w:t>
      </w:r>
    </w:p>
    <w:p w:rsidR="00273167" w:rsidRDefault="00273167" w:rsidP="004250DC">
      <w:pPr>
        <w:pStyle w:val="BodyText"/>
        <w:numPr>
          <w:ilvl w:val="0"/>
          <w:numId w:val="30"/>
        </w:numPr>
        <w:spacing w:line="480" w:lineRule="auto"/>
        <w:ind w:left="340" w:hanging="340"/>
        <w:rPr>
          <w:sz w:val="21"/>
          <w:szCs w:val="21"/>
        </w:rPr>
      </w:pPr>
      <w:r w:rsidRPr="007B3207">
        <w:rPr>
          <w:sz w:val="21"/>
          <w:szCs w:val="21"/>
        </w:rPr>
        <w:t>Increased  motivation and productivity of staff</w:t>
      </w:r>
    </w:p>
    <w:p w:rsidR="00273167" w:rsidRDefault="00273167" w:rsidP="007B3207">
      <w:pPr>
        <w:pStyle w:val="BodyText"/>
        <w:spacing w:line="480" w:lineRule="auto"/>
        <w:rPr>
          <w:sz w:val="21"/>
          <w:szCs w:val="21"/>
        </w:rPr>
      </w:pPr>
    </w:p>
    <w:p w:rsidR="00AE64A8" w:rsidRPr="00047A40" w:rsidRDefault="00AE64A8" w:rsidP="00AE64A8">
      <w:pPr>
        <w:spacing w:line="480" w:lineRule="auto"/>
        <w:rPr>
          <w:rFonts w:ascii="Trebuchet MS" w:hAnsi="Trebuchet MS" w:cs="Arial"/>
          <w:sz w:val="21"/>
          <w:szCs w:val="21"/>
        </w:rPr>
      </w:pPr>
      <w:r w:rsidRPr="00047A40">
        <w:rPr>
          <w:rFonts w:ascii="Trebuchet MS" w:hAnsi="Trebuchet MS" w:cs="Arial"/>
          <w:sz w:val="21"/>
          <w:szCs w:val="21"/>
        </w:rPr>
        <w:t>Further information is available on request to:</w:t>
      </w:r>
    </w:p>
    <w:p w:rsidR="00AE64A8" w:rsidRPr="00047A40" w:rsidRDefault="00AE64A8" w:rsidP="00AE64A8">
      <w:pPr>
        <w:spacing w:line="480" w:lineRule="auto"/>
        <w:rPr>
          <w:rFonts w:ascii="Trebuchet MS" w:hAnsi="Trebuchet MS"/>
          <w:sz w:val="21"/>
          <w:szCs w:val="21"/>
        </w:rPr>
      </w:pPr>
      <w:r w:rsidRPr="00047A40">
        <w:rPr>
          <w:rFonts w:ascii="Trebuchet MS" w:hAnsi="Trebuchet MS"/>
          <w:sz w:val="21"/>
          <w:szCs w:val="21"/>
        </w:rPr>
        <w:t>Hygiena International Ltd, Unit E, 3 Regal Way, Watford, Hertfordshire WD24 4YJ</w:t>
      </w:r>
    </w:p>
    <w:p w:rsidR="00AE64A8" w:rsidRPr="00047A40" w:rsidRDefault="00AE64A8" w:rsidP="00AE64A8">
      <w:pPr>
        <w:pStyle w:val="PlainText"/>
        <w:rPr>
          <w:rFonts w:ascii="Trebuchet MS" w:hAnsi="Trebuchet MS"/>
          <w:sz w:val="21"/>
          <w:szCs w:val="21"/>
        </w:rPr>
      </w:pPr>
      <w:r w:rsidRPr="00047A40">
        <w:rPr>
          <w:rFonts w:ascii="Trebuchet MS" w:hAnsi="Trebuchet MS"/>
          <w:sz w:val="21"/>
          <w:szCs w:val="21"/>
        </w:rPr>
        <w:t xml:space="preserve">Telephone: 01923 818821               </w:t>
      </w:r>
      <w:r w:rsidRPr="00047A40">
        <w:rPr>
          <w:rFonts w:ascii="Trebuchet MS" w:hAnsi="Trebuchet MS"/>
          <w:sz w:val="21"/>
          <w:szCs w:val="21"/>
        </w:rPr>
        <w:tab/>
      </w:r>
      <w:r w:rsidRPr="00047A40">
        <w:rPr>
          <w:rFonts w:ascii="Trebuchet MS" w:hAnsi="Trebuchet MS"/>
          <w:sz w:val="21"/>
          <w:szCs w:val="21"/>
        </w:rPr>
        <w:tab/>
        <w:t>Fax: 01923 818825</w:t>
      </w:r>
    </w:p>
    <w:p w:rsidR="00AE64A8" w:rsidRPr="00047A40" w:rsidRDefault="00AE64A8" w:rsidP="00AE64A8">
      <w:pPr>
        <w:pStyle w:val="PlainText"/>
        <w:rPr>
          <w:rFonts w:ascii="Trebuchet MS" w:hAnsi="Trebuchet MS"/>
          <w:sz w:val="21"/>
          <w:szCs w:val="21"/>
        </w:rPr>
      </w:pPr>
    </w:p>
    <w:p w:rsidR="00AE64A8" w:rsidRPr="00047A40" w:rsidRDefault="00AE64A8" w:rsidP="00AE64A8">
      <w:pPr>
        <w:pStyle w:val="PlainText"/>
        <w:rPr>
          <w:rFonts w:ascii="Trebuchet MS" w:hAnsi="Trebuchet MS"/>
          <w:sz w:val="21"/>
          <w:szCs w:val="21"/>
        </w:rPr>
      </w:pPr>
      <w:r w:rsidRPr="00047A40">
        <w:rPr>
          <w:rFonts w:ascii="Trebuchet MS" w:hAnsi="Trebuchet MS"/>
          <w:sz w:val="21"/>
          <w:szCs w:val="21"/>
        </w:rPr>
        <w:t>e-mail: enquir</w:t>
      </w:r>
      <w:r w:rsidR="004250DC">
        <w:rPr>
          <w:rFonts w:ascii="Trebuchet MS" w:hAnsi="Trebuchet MS"/>
          <w:sz w:val="21"/>
          <w:szCs w:val="21"/>
        </w:rPr>
        <w:t>ies@hygiena.net</w:t>
      </w:r>
      <w:r w:rsidR="004250DC">
        <w:rPr>
          <w:rFonts w:ascii="Trebuchet MS" w:hAnsi="Trebuchet MS"/>
          <w:sz w:val="21"/>
          <w:szCs w:val="21"/>
        </w:rPr>
        <w:tab/>
      </w:r>
      <w:r w:rsidR="004250DC">
        <w:rPr>
          <w:rFonts w:ascii="Trebuchet MS" w:hAnsi="Trebuchet MS"/>
          <w:sz w:val="21"/>
          <w:szCs w:val="21"/>
        </w:rPr>
        <w:tab/>
        <w:t>www.hygiena.com/beer</w:t>
      </w:r>
    </w:p>
    <w:p w:rsidR="00AE64A8" w:rsidRPr="00047A40" w:rsidRDefault="00AE64A8" w:rsidP="002E71D8">
      <w:pPr>
        <w:pStyle w:val="BodyText"/>
        <w:spacing w:line="480" w:lineRule="auto"/>
        <w:rPr>
          <w:sz w:val="21"/>
          <w:szCs w:val="21"/>
        </w:rPr>
      </w:pPr>
    </w:p>
    <w:p w:rsidR="00A95620" w:rsidRPr="00047A40" w:rsidRDefault="00A95620" w:rsidP="00A95620">
      <w:pPr>
        <w:pStyle w:val="BodyText"/>
        <w:rPr>
          <w:rFonts w:cs="Arial"/>
          <w:sz w:val="21"/>
          <w:szCs w:val="21"/>
        </w:rPr>
      </w:pPr>
    </w:p>
    <w:p w:rsidR="00AE64A8" w:rsidRPr="00047A40" w:rsidRDefault="00AE64A8" w:rsidP="00AE64A8">
      <w:pPr>
        <w:spacing w:after="120"/>
        <w:rPr>
          <w:rFonts w:ascii="Trebuchet MS" w:hAnsi="Trebuchet MS" w:cs="Arial"/>
          <w:b/>
          <w:sz w:val="32"/>
          <w:szCs w:val="32"/>
        </w:rPr>
      </w:pPr>
      <w:r w:rsidRPr="00047A40">
        <w:rPr>
          <w:rFonts w:ascii="Trebuchet MS" w:hAnsi="Trebuchet MS" w:cs="Arial"/>
          <w:b/>
          <w:sz w:val="32"/>
          <w:szCs w:val="32"/>
        </w:rPr>
        <w:t>FURTHER INFORMATION</w:t>
      </w: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 xml:space="preserve">Hygiena is a microbiology and life science company that serves industrial food processors, healthcare institutions, sanitation suppliers, life science researchers and the general public. Hygiena manufactures and sells a broad range of rapid monitoring systems, environmental collection devices, and rapid dilution devices. Hygiena is committed to the mission of providing customers with innovative technologies that are simple, easy-to-use, and reliable, with excellent customer service and support. All products are made under strict GMP standards, ensuring excellent product quality and reliability. With offices in the US, UK, China, India, and over 100 distributors worldwide, Hygiena products span the globe. For more information visit www.hygiena.com </w:t>
      </w:r>
    </w:p>
    <w:p w:rsidR="00AE64A8" w:rsidRPr="00047A40" w:rsidRDefault="00AE64A8" w:rsidP="00AE64A8">
      <w:pPr>
        <w:rPr>
          <w:rFonts w:ascii="Trebuchet MS" w:hAnsi="Trebuchet MS" w:cs="Arial"/>
          <w:sz w:val="21"/>
          <w:szCs w:val="21"/>
        </w:rPr>
      </w:pP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 xml:space="preserve">Watch product demos and instructional videos at </w:t>
      </w:r>
      <w:hyperlink r:id="rId8" w:history="1">
        <w:r w:rsidRPr="00047A40">
          <w:rPr>
            <w:rStyle w:val="Hyperlink"/>
            <w:rFonts w:ascii="Trebuchet MS" w:hAnsi="Trebuchet MS" w:cs="Arial"/>
            <w:sz w:val="21"/>
            <w:szCs w:val="21"/>
          </w:rPr>
          <w:t>www.youtube.com/HygienaTV</w:t>
        </w:r>
      </w:hyperlink>
      <w:r w:rsidRPr="00047A40">
        <w:rPr>
          <w:rFonts w:ascii="Trebuchet MS" w:hAnsi="Trebuchet MS" w:cs="Arial"/>
          <w:sz w:val="21"/>
          <w:szCs w:val="21"/>
        </w:rPr>
        <w:t xml:space="preserve"> </w:t>
      </w:r>
    </w:p>
    <w:p w:rsidR="00AE64A8" w:rsidRPr="00047A40" w:rsidRDefault="00AE64A8" w:rsidP="00AE64A8">
      <w:pPr>
        <w:rPr>
          <w:rFonts w:ascii="Trebuchet MS" w:hAnsi="Trebuchet MS" w:cs="Arial"/>
          <w:sz w:val="21"/>
          <w:szCs w:val="21"/>
        </w:rPr>
      </w:pPr>
      <w:r w:rsidRPr="00047A40">
        <w:rPr>
          <w:rFonts w:ascii="Trebuchet MS" w:hAnsi="Trebuchet MS" w:cs="Arial"/>
          <w:sz w:val="21"/>
          <w:szCs w:val="21"/>
        </w:rPr>
        <w:t>Follow Hygiena USA on twitter @HygienaUSA</w:t>
      </w:r>
    </w:p>
    <w:p w:rsidR="00AE64A8" w:rsidRPr="00047A40" w:rsidRDefault="00AE64A8" w:rsidP="002E71D8">
      <w:pPr>
        <w:pStyle w:val="BodyText"/>
        <w:spacing w:line="480" w:lineRule="auto"/>
        <w:rPr>
          <w:b/>
          <w:bCs/>
          <w:sz w:val="21"/>
          <w:szCs w:val="21"/>
        </w:rPr>
      </w:pPr>
    </w:p>
    <w:p w:rsidR="00C63D84" w:rsidRPr="00047A40" w:rsidRDefault="004D3B28">
      <w:pPr>
        <w:pStyle w:val="BodyText"/>
        <w:ind w:left="5103" w:firstLine="567"/>
        <w:rPr>
          <w:sz w:val="21"/>
          <w:szCs w:val="21"/>
        </w:rPr>
      </w:pPr>
      <w:r w:rsidRPr="00047A40">
        <w:rPr>
          <w:sz w:val="21"/>
          <w:szCs w:val="21"/>
        </w:rPr>
        <w:t xml:space="preserve">     (approximately </w:t>
      </w:r>
      <w:r w:rsidR="00F43201">
        <w:rPr>
          <w:sz w:val="21"/>
          <w:szCs w:val="21"/>
        </w:rPr>
        <w:t>840</w:t>
      </w:r>
      <w:r w:rsidR="00C63D84" w:rsidRPr="00047A40">
        <w:rPr>
          <w:sz w:val="21"/>
          <w:szCs w:val="21"/>
        </w:rPr>
        <w:t xml:space="preserve"> words</w:t>
      </w:r>
    </w:p>
    <w:p w:rsidR="00C63D84" w:rsidRPr="00047A40" w:rsidRDefault="00C63D84">
      <w:pPr>
        <w:pStyle w:val="BodyText"/>
        <w:ind w:left="5103" w:firstLine="567"/>
        <w:rPr>
          <w:sz w:val="21"/>
          <w:szCs w:val="21"/>
        </w:rPr>
      </w:pPr>
      <w:r w:rsidRPr="00047A40">
        <w:rPr>
          <w:sz w:val="21"/>
          <w:szCs w:val="21"/>
        </w:rPr>
        <w:t>in</w:t>
      </w:r>
      <w:r w:rsidR="008D0D53" w:rsidRPr="00047A40">
        <w:rPr>
          <w:sz w:val="21"/>
          <w:szCs w:val="21"/>
        </w:rPr>
        <w:t>cluding photographic annotation</w:t>
      </w:r>
      <w:r w:rsidR="00B51114">
        <w:rPr>
          <w:sz w:val="21"/>
          <w:szCs w:val="21"/>
        </w:rPr>
        <w:t>s</w:t>
      </w:r>
      <w:r w:rsidRPr="00047A40">
        <w:rPr>
          <w:sz w:val="21"/>
          <w:szCs w:val="21"/>
        </w:rPr>
        <w:t>)</w:t>
      </w:r>
    </w:p>
    <w:p w:rsidR="00994E71" w:rsidRDefault="00994E71" w:rsidP="00994E71">
      <w:pPr>
        <w:pStyle w:val="BodyText"/>
        <w:spacing w:line="480" w:lineRule="auto"/>
        <w:rPr>
          <w:sz w:val="21"/>
          <w:szCs w:val="21"/>
        </w:rPr>
      </w:pPr>
    </w:p>
    <w:p w:rsidR="00FD2A64" w:rsidRDefault="00FD2A64" w:rsidP="00DD7D3D">
      <w:pPr>
        <w:pStyle w:val="BodyText"/>
        <w:rPr>
          <w:sz w:val="21"/>
          <w:szCs w:val="21"/>
        </w:rPr>
      </w:pPr>
    </w:p>
    <w:p w:rsidR="00DD7D3D" w:rsidRDefault="00DD7D3D" w:rsidP="00DD7D3D">
      <w:pPr>
        <w:pStyle w:val="BodyText"/>
        <w:rPr>
          <w:sz w:val="21"/>
          <w:szCs w:val="21"/>
        </w:rPr>
      </w:pPr>
    </w:p>
    <w:p w:rsidR="00DD7D3D" w:rsidRDefault="00DD7D3D" w:rsidP="00DD7D3D">
      <w:pPr>
        <w:pStyle w:val="BodyText"/>
        <w:rPr>
          <w:sz w:val="21"/>
          <w:szCs w:val="21"/>
        </w:rPr>
      </w:pPr>
    </w:p>
    <w:p w:rsidR="00DD7D3D" w:rsidRDefault="00DD7D3D" w:rsidP="00DD7D3D">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E025C7" w:rsidRPr="00047A40" w:rsidRDefault="00E025C7" w:rsidP="00E025C7">
      <w:pPr>
        <w:pStyle w:val="BodyText"/>
        <w:pBdr>
          <w:bottom w:val="single" w:sz="6" w:space="1" w:color="auto"/>
        </w:pBdr>
        <w:rPr>
          <w:b/>
          <w:sz w:val="32"/>
          <w:szCs w:val="32"/>
        </w:rPr>
      </w:pPr>
      <w:r w:rsidRPr="00047A40">
        <w:rPr>
          <w:b/>
          <w:sz w:val="32"/>
          <w:szCs w:val="32"/>
        </w:rPr>
        <w:lastRenderedPageBreak/>
        <w:t>General Information</w:t>
      </w:r>
    </w:p>
    <w:p w:rsidR="00E025C7" w:rsidRPr="00047A40" w:rsidRDefault="00E025C7" w:rsidP="00E025C7">
      <w:pPr>
        <w:pStyle w:val="BodyText"/>
      </w:pPr>
    </w:p>
    <w:p w:rsidR="00E025C7" w:rsidRPr="00047A40" w:rsidRDefault="00E025C7" w:rsidP="00E025C7">
      <w:pPr>
        <w:pStyle w:val="BodyText"/>
        <w:rPr>
          <w:sz w:val="20"/>
        </w:rPr>
      </w:pPr>
      <w:r w:rsidRPr="00047A40">
        <w:rPr>
          <w:b/>
          <w:sz w:val="20"/>
        </w:rPr>
        <w:t>Supplier:</w:t>
      </w:r>
      <w:r w:rsidRPr="00047A40">
        <w:rPr>
          <w:sz w:val="20"/>
        </w:rPr>
        <w:tab/>
      </w:r>
      <w:r w:rsidRPr="00047A40">
        <w:rPr>
          <w:sz w:val="20"/>
        </w:rPr>
        <w:tab/>
      </w:r>
      <w:r w:rsidRPr="00047A40">
        <w:rPr>
          <w:sz w:val="20"/>
        </w:rPr>
        <w:tab/>
      </w:r>
      <w:r w:rsidRPr="00047A40">
        <w:rPr>
          <w:sz w:val="20"/>
        </w:rPr>
        <w:tab/>
      </w:r>
      <w:r w:rsidRPr="00047A40">
        <w:rPr>
          <w:sz w:val="20"/>
        </w:rPr>
        <w:tab/>
        <w:t>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Release No:</w:t>
      </w:r>
      <w:r w:rsidR="00A62B84" w:rsidRPr="00047A40">
        <w:rPr>
          <w:sz w:val="20"/>
        </w:rPr>
        <w:tab/>
      </w:r>
      <w:r w:rsidR="00A62B84" w:rsidRPr="00047A40">
        <w:rPr>
          <w:sz w:val="20"/>
        </w:rPr>
        <w:tab/>
      </w:r>
      <w:r w:rsidR="00A62B84" w:rsidRPr="00047A40">
        <w:rPr>
          <w:sz w:val="20"/>
        </w:rPr>
        <w:tab/>
      </w:r>
      <w:r w:rsidR="00A62B84" w:rsidRPr="00047A40">
        <w:rPr>
          <w:sz w:val="20"/>
        </w:rPr>
        <w:tab/>
        <w:t>HYG</w:t>
      </w:r>
      <w:r w:rsidR="003B6180">
        <w:rPr>
          <w:sz w:val="20"/>
        </w:rPr>
        <w:t>24</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or publishing inquiries to:</w:t>
      </w:r>
      <w:r w:rsidRPr="00047A40">
        <w:rPr>
          <w:b/>
          <w:sz w:val="20"/>
        </w:rPr>
        <w:tab/>
      </w:r>
      <w:r w:rsidRPr="00047A40">
        <w:rPr>
          <w:sz w:val="20"/>
        </w:rPr>
        <w:t>Steve Lloyd</w:t>
      </w:r>
    </w:p>
    <w:p w:rsidR="00E025C7" w:rsidRPr="00047A40" w:rsidRDefault="00E025C7" w:rsidP="00E025C7">
      <w:pPr>
        <w:pStyle w:val="BodyText"/>
        <w:rPr>
          <w:sz w:val="20"/>
        </w:rPr>
      </w:pP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Enterprise Marketing Services Ltd</w:t>
      </w:r>
    </w:p>
    <w:p w:rsidR="00E025C7" w:rsidRPr="00047A40" w:rsidRDefault="00E025C7" w:rsidP="00E025C7">
      <w:pPr>
        <w:pStyle w:val="BodyText"/>
        <w:ind w:left="2835" w:firstLine="567"/>
        <w:rPr>
          <w:sz w:val="20"/>
        </w:rPr>
      </w:pPr>
      <w:r w:rsidRPr="00047A40">
        <w:rPr>
          <w:sz w:val="20"/>
        </w:rPr>
        <w:t>The Coach House, 1 Dunstall Road, Barton under Needwood,</w:t>
      </w:r>
    </w:p>
    <w:p w:rsidR="00E025C7" w:rsidRPr="00047A40" w:rsidRDefault="00E025C7" w:rsidP="00E025C7">
      <w:pPr>
        <w:pStyle w:val="BodyText"/>
        <w:ind w:left="2835" w:firstLine="567"/>
        <w:rPr>
          <w:sz w:val="20"/>
        </w:rPr>
      </w:pPr>
      <w:r w:rsidRPr="00047A40">
        <w:rPr>
          <w:sz w:val="20"/>
        </w:rPr>
        <w:t>Burton on Trent, Staffordshire, DE13 8AX, UK</w:t>
      </w:r>
    </w:p>
    <w:p w:rsidR="00E025C7" w:rsidRPr="00047A40" w:rsidRDefault="00E025C7" w:rsidP="00E025C7">
      <w:pPr>
        <w:pStyle w:val="BodyText"/>
        <w:ind w:left="2835" w:firstLine="567"/>
        <w:rPr>
          <w:sz w:val="20"/>
        </w:rPr>
      </w:pPr>
      <w:r w:rsidRPr="00047A40">
        <w:rPr>
          <w:sz w:val="20"/>
        </w:rPr>
        <w:t>Tel: +44 (0) 1283 713185</w:t>
      </w:r>
    </w:p>
    <w:p w:rsidR="00E025C7" w:rsidRPr="00047A40" w:rsidRDefault="00E025C7" w:rsidP="00E025C7">
      <w:pPr>
        <w:pStyle w:val="BodyText"/>
        <w:ind w:left="2835" w:firstLine="567"/>
        <w:rPr>
          <w:sz w:val="20"/>
        </w:rPr>
      </w:pPr>
      <w:r w:rsidRPr="00047A40">
        <w:rPr>
          <w:sz w:val="20"/>
        </w:rPr>
        <w:t>Fax: +44 (0) 1283 716172</w:t>
      </w:r>
    </w:p>
    <w:p w:rsidR="00E025C7" w:rsidRPr="00047A40" w:rsidRDefault="00E025C7" w:rsidP="00E025C7">
      <w:pPr>
        <w:pStyle w:val="BodyText"/>
        <w:ind w:left="2835" w:firstLine="567"/>
        <w:rPr>
          <w:sz w:val="20"/>
        </w:rPr>
      </w:pPr>
      <w:r w:rsidRPr="00047A40">
        <w:rPr>
          <w:sz w:val="20"/>
        </w:rPr>
        <w:t xml:space="preserve">e-mail: </w:t>
      </w:r>
      <w:hyperlink r:id="rId9" w:history="1">
        <w:r w:rsidRPr="00047A40">
          <w:rPr>
            <w:rStyle w:val="Hyperlink"/>
            <w:sz w:val="20"/>
          </w:rPr>
          <w:t>info@enterprise-marketing.co.uk</w:t>
        </w:r>
      </w:hyperlink>
      <w:r w:rsidRPr="00047A40">
        <w:rPr>
          <w:sz w:val="20"/>
        </w:rPr>
        <w:t xml:space="preserve"> </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Reader response inquiries to:</w:t>
      </w:r>
      <w:r w:rsidRPr="00047A40">
        <w:rPr>
          <w:b/>
          <w:sz w:val="20"/>
        </w:rPr>
        <w:tab/>
      </w:r>
      <w:r w:rsidRPr="00047A40">
        <w:rPr>
          <w:sz w:val="20"/>
        </w:rPr>
        <w:tab/>
        <w:t>Mr Martin Easter, General Manager of 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8"/>
          <w:szCs w:val="28"/>
        </w:rPr>
        <w:t>Downloads:</w:t>
      </w:r>
      <w:r w:rsidRPr="00047A40">
        <w:rPr>
          <w:sz w:val="28"/>
          <w:szCs w:val="28"/>
        </w:rPr>
        <w:tab/>
      </w:r>
      <w:r w:rsidRPr="00047A40">
        <w:rPr>
          <w:sz w:val="20"/>
        </w:rPr>
        <w:tab/>
      </w:r>
      <w:r w:rsidRPr="00047A40">
        <w:rPr>
          <w:sz w:val="20"/>
        </w:rPr>
        <w:tab/>
      </w:r>
      <w:r w:rsidRPr="00047A40">
        <w:rPr>
          <w:sz w:val="20"/>
        </w:rPr>
        <w:tab/>
        <w:t>The press release text (MS Word and PDF format) and image</w:t>
      </w:r>
      <w:r w:rsidR="00B51114">
        <w:rPr>
          <w:sz w:val="20"/>
        </w:rPr>
        <w:t>s</w:t>
      </w:r>
      <w:r w:rsidRPr="00047A40">
        <w:rPr>
          <w:sz w:val="20"/>
        </w:rPr>
        <w:t xml:space="preserve"> are</w:t>
      </w:r>
    </w:p>
    <w:p w:rsidR="00E025C7" w:rsidRPr="00047A40" w:rsidRDefault="00E025C7" w:rsidP="00E025C7">
      <w:pPr>
        <w:pStyle w:val="BodyText"/>
        <w:rPr>
          <w:sz w:val="20"/>
        </w:rPr>
      </w:pPr>
      <w:r w:rsidRPr="00047A40">
        <w:rPr>
          <w:sz w:val="20"/>
        </w:rPr>
        <w:t xml:space="preserve"> </w:t>
      </w: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available for download at:</w:t>
      </w:r>
    </w:p>
    <w:p w:rsidR="004250DC" w:rsidRPr="004250DC" w:rsidRDefault="00E025C7" w:rsidP="00AE64A8">
      <w:pPr>
        <w:pStyle w:val="BodyText"/>
        <w:ind w:left="2835" w:firstLine="567"/>
        <w:rPr>
          <w:sz w:val="20"/>
        </w:rPr>
      </w:pPr>
      <w:r w:rsidRPr="00047A40">
        <w:rPr>
          <w:sz w:val="20"/>
        </w:rPr>
        <w:tab/>
      </w:r>
      <w:r w:rsidR="001676C2">
        <w:rPr>
          <w:sz w:val="20"/>
        </w:rPr>
        <w:fldChar w:fldCharType="begin"/>
      </w:r>
      <w:r w:rsidR="004250DC">
        <w:rPr>
          <w:sz w:val="20"/>
        </w:rPr>
        <w:instrText xml:space="preserve"> HYPERLINK "http://</w:instrText>
      </w:r>
      <w:r w:rsidR="004250DC" w:rsidRPr="004250DC">
        <w:rPr>
          <w:sz w:val="20"/>
        </w:rPr>
        <w:instrText>www.enterprise-marketing.co.uk/hyg/hyg24.html</w:instrText>
      </w:r>
    </w:p>
    <w:p w:rsidR="004250DC" w:rsidRPr="00A1107D" w:rsidRDefault="004250DC" w:rsidP="00AE64A8">
      <w:pPr>
        <w:pStyle w:val="BodyText"/>
        <w:ind w:left="2835" w:firstLine="567"/>
        <w:rPr>
          <w:rStyle w:val="Hyperlink"/>
          <w:sz w:val="20"/>
        </w:rPr>
      </w:pPr>
      <w:r>
        <w:rPr>
          <w:sz w:val="20"/>
        </w:rPr>
        <w:instrText xml:space="preserve">" </w:instrText>
      </w:r>
      <w:r w:rsidR="001676C2">
        <w:rPr>
          <w:sz w:val="20"/>
        </w:rPr>
        <w:fldChar w:fldCharType="separate"/>
      </w:r>
      <w:r w:rsidRPr="00A1107D">
        <w:rPr>
          <w:rStyle w:val="Hyperlink"/>
          <w:sz w:val="20"/>
        </w:rPr>
        <w:t>www.enterprise-marketing.co.uk/hyg/hyg24.html</w:t>
      </w:r>
    </w:p>
    <w:p w:rsidR="00E025C7" w:rsidRPr="00047A40" w:rsidRDefault="001676C2" w:rsidP="00E025C7">
      <w:pPr>
        <w:pStyle w:val="BodyText"/>
        <w:rPr>
          <w:b/>
          <w:sz w:val="20"/>
        </w:rPr>
      </w:pPr>
      <w:r>
        <w:rPr>
          <w:sz w:val="20"/>
        </w:rPr>
        <w:fldChar w:fldCharType="end"/>
      </w:r>
    </w:p>
    <w:p w:rsidR="00E025C7" w:rsidRPr="00047A40" w:rsidRDefault="00E025C7" w:rsidP="00903246">
      <w:pPr>
        <w:pStyle w:val="BodyText"/>
        <w:pBdr>
          <w:bottom w:val="single" w:sz="6" w:space="1" w:color="auto"/>
        </w:pBdr>
        <w:rPr>
          <w:sz w:val="20"/>
        </w:rPr>
      </w:pPr>
      <w:r w:rsidRPr="00047A40">
        <w:rPr>
          <w:b/>
          <w:sz w:val="20"/>
        </w:rPr>
        <w:t>Our Reference:</w:t>
      </w:r>
      <w:r w:rsidR="00A62B84" w:rsidRPr="00047A40">
        <w:rPr>
          <w:sz w:val="20"/>
        </w:rPr>
        <w:tab/>
      </w:r>
      <w:r w:rsidR="00A62B84" w:rsidRPr="00047A40">
        <w:rPr>
          <w:sz w:val="20"/>
        </w:rPr>
        <w:tab/>
      </w:r>
      <w:r w:rsidR="00A62B84" w:rsidRPr="00047A40">
        <w:rPr>
          <w:sz w:val="20"/>
        </w:rPr>
        <w:tab/>
      </w:r>
      <w:r w:rsidR="00A62B84" w:rsidRPr="00047A40">
        <w:rPr>
          <w:sz w:val="20"/>
        </w:rPr>
        <w:tab/>
      </w:r>
      <w:r w:rsidR="005C2812" w:rsidRPr="00047A40">
        <w:rPr>
          <w:sz w:val="20"/>
        </w:rPr>
        <w:t>HYG2</w:t>
      </w:r>
      <w:r w:rsidR="004250DC">
        <w:rPr>
          <w:sz w:val="20"/>
        </w:rPr>
        <w:t>4/0</w:t>
      </w:r>
      <w:r w:rsidR="00AD640E">
        <w:rPr>
          <w:sz w:val="20"/>
        </w:rPr>
        <w:t>3</w:t>
      </w:r>
      <w:r w:rsidR="004250DC">
        <w:rPr>
          <w:sz w:val="20"/>
        </w:rPr>
        <w:t>/16</w:t>
      </w:r>
      <w:r w:rsidR="00A01254" w:rsidRPr="00047A40">
        <w:rPr>
          <w:sz w:val="20"/>
        </w:rPr>
        <w:t>/V</w:t>
      </w:r>
      <w:r w:rsidR="004250DC">
        <w:rPr>
          <w:sz w:val="20"/>
        </w:rPr>
        <w:t>1</w:t>
      </w:r>
    </w:p>
    <w:p w:rsidR="00F17518" w:rsidRDefault="00F17518" w:rsidP="00E025C7">
      <w:pPr>
        <w:pStyle w:val="BodyText"/>
        <w:rPr>
          <w:szCs w:val="22"/>
        </w:rPr>
      </w:pPr>
    </w:p>
    <w:p w:rsidR="00CF1BCE" w:rsidRDefault="00CF1BCE" w:rsidP="00E025C7">
      <w:pPr>
        <w:pStyle w:val="BodyText"/>
        <w:rPr>
          <w:szCs w:val="22"/>
        </w:rPr>
      </w:pPr>
    </w:p>
    <w:p w:rsidR="00566669" w:rsidRDefault="00566669" w:rsidP="00E025C7">
      <w:pPr>
        <w:pStyle w:val="BodyText"/>
        <w:rPr>
          <w:szCs w:val="22"/>
        </w:rPr>
      </w:pPr>
    </w:p>
    <w:p w:rsidR="00566669" w:rsidRDefault="00566669" w:rsidP="00E025C7">
      <w:pPr>
        <w:pStyle w:val="BodyText"/>
        <w:rPr>
          <w:szCs w:val="22"/>
        </w:rPr>
      </w:pPr>
    </w:p>
    <w:p w:rsidR="00566669" w:rsidRPr="00047A40" w:rsidRDefault="00566669" w:rsidP="00E025C7">
      <w:pPr>
        <w:pStyle w:val="BodyText"/>
        <w:rPr>
          <w:szCs w:val="22"/>
        </w:rPr>
      </w:pPr>
    </w:p>
    <w:p w:rsidR="00134A71" w:rsidRPr="00047A40" w:rsidRDefault="00566669" w:rsidP="00134A71">
      <w:pPr>
        <w:pStyle w:val="BodyText"/>
        <w:rPr>
          <w:b/>
          <w:szCs w:val="22"/>
        </w:rPr>
      </w:pPr>
      <w:r>
        <w:rPr>
          <w:b/>
          <w:noProof/>
          <w:szCs w:val="22"/>
          <w:lang w:eastAsia="en-GB"/>
        </w:rPr>
        <w:drawing>
          <wp:inline distT="0" distB="0" distL="0" distR="0">
            <wp:extent cx="3960000" cy="3967517"/>
            <wp:effectExtent l="19050" t="0" r="2400" b="0"/>
            <wp:docPr id="1" name="Picture 0" descr="hyg24-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4-a-small.jpg"/>
                    <pic:cNvPicPr/>
                  </pic:nvPicPr>
                  <pic:blipFill>
                    <a:blip r:embed="rId10" cstate="print"/>
                    <a:stretch>
                      <a:fillRect/>
                    </a:stretch>
                  </pic:blipFill>
                  <pic:spPr>
                    <a:xfrm>
                      <a:off x="0" y="0"/>
                      <a:ext cx="3960000" cy="3967517"/>
                    </a:xfrm>
                    <a:prstGeom prst="rect">
                      <a:avLst/>
                    </a:prstGeom>
                  </pic:spPr>
                </pic:pic>
              </a:graphicData>
            </a:graphic>
          </wp:inline>
        </w:drawing>
      </w:r>
    </w:p>
    <w:p w:rsidR="00134A71" w:rsidRPr="00047A40" w:rsidRDefault="00134A71" w:rsidP="00E24209">
      <w:pPr>
        <w:pStyle w:val="BodyText"/>
      </w:pPr>
    </w:p>
    <w:p w:rsidR="00F556D4" w:rsidRPr="00047A40" w:rsidRDefault="00640CFD" w:rsidP="00F556D4">
      <w:pPr>
        <w:spacing w:after="120"/>
        <w:ind w:right="2268"/>
        <w:rPr>
          <w:rFonts w:ascii="Trebuchet MS" w:eastAsia="Times" w:hAnsi="Trebuchet MS"/>
          <w:i/>
        </w:rPr>
      </w:pPr>
      <w:r>
        <w:rPr>
          <w:rFonts w:ascii="Trebuchet MS" w:eastAsia="Times" w:hAnsi="Trebuchet MS"/>
          <w:i/>
        </w:rPr>
        <w:t xml:space="preserve">Langham Brewery </w:t>
      </w:r>
      <w:r w:rsidR="0040499E">
        <w:rPr>
          <w:rFonts w:ascii="Trebuchet MS" w:eastAsia="Times" w:hAnsi="Trebuchet MS"/>
          <w:i/>
        </w:rPr>
        <w:t>has</w:t>
      </w:r>
      <w:r>
        <w:rPr>
          <w:rFonts w:ascii="Trebuchet MS" w:eastAsia="Times" w:hAnsi="Trebuchet MS"/>
          <w:i/>
        </w:rPr>
        <w:t xml:space="preserve"> been using Hygiena International’s cleaning systems </w:t>
      </w:r>
      <w:r w:rsidR="0040499E">
        <w:rPr>
          <w:rFonts w:ascii="Trebuchet MS" w:eastAsia="Times" w:hAnsi="Trebuchet MS"/>
          <w:i/>
        </w:rPr>
        <w:t>since</w:t>
      </w:r>
      <w:r>
        <w:rPr>
          <w:rFonts w:ascii="Trebuchet MS" w:eastAsia="Times" w:hAnsi="Trebuchet MS"/>
          <w:i/>
        </w:rPr>
        <w:t xml:space="preserve"> 2008</w:t>
      </w:r>
      <w:r w:rsidR="00F556D4" w:rsidRPr="00047A40">
        <w:rPr>
          <w:rFonts w:ascii="Trebuchet MS" w:eastAsia="Times" w:hAnsi="Trebuchet MS"/>
          <w:i/>
        </w:rPr>
        <w:t>.</w:t>
      </w:r>
    </w:p>
    <w:p w:rsidR="00134A71" w:rsidRPr="00047A40" w:rsidRDefault="001676C2" w:rsidP="005D58DB">
      <w:pPr>
        <w:spacing w:after="60"/>
        <w:ind w:right="3402"/>
        <w:rPr>
          <w:rFonts w:ascii="Trebuchet MS" w:hAnsi="Trebuchet MS"/>
        </w:rPr>
      </w:pPr>
      <w:hyperlink r:id="rId11" w:history="1">
        <w:r w:rsidR="00134A71" w:rsidRPr="00047A40">
          <w:rPr>
            <w:rStyle w:val="Hyperlink"/>
            <w:rFonts w:ascii="Trebuchet MS" w:hAnsi="Trebuchet MS"/>
          </w:rPr>
          <w:t>Download high resolution 300dpi image</w:t>
        </w:r>
      </w:hyperlink>
    </w:p>
    <w:p w:rsidR="00134A71" w:rsidRPr="00047A40" w:rsidRDefault="001676C2" w:rsidP="00134A71">
      <w:pPr>
        <w:pStyle w:val="DownloadLink"/>
        <w:rPr>
          <w:rStyle w:val="Hyperlink"/>
          <w:color w:val="auto"/>
          <w:u w:val="none"/>
        </w:rPr>
      </w:pPr>
      <w:r w:rsidRPr="00047A40">
        <w:fldChar w:fldCharType="begin"/>
      </w:r>
      <w:r w:rsidR="00D91CC1">
        <w:instrText>HYPERLINK "http://www.enterprise-marketing.co.uk/hyg/hyg24-a-72dpi.jpg"</w:instrText>
      </w:r>
      <w:r w:rsidRPr="00047A40">
        <w:fldChar w:fldCharType="separate"/>
      </w:r>
      <w:r w:rsidR="00134A71" w:rsidRPr="00047A40">
        <w:rPr>
          <w:rStyle w:val="Hyperlink"/>
        </w:rPr>
        <w:t>Download low resolution 72dpi image</w:t>
      </w:r>
    </w:p>
    <w:p w:rsidR="006045D7" w:rsidRDefault="001676C2" w:rsidP="00447D97">
      <w:pPr>
        <w:pStyle w:val="BodyText"/>
        <w:spacing w:line="480" w:lineRule="auto"/>
        <w:rPr>
          <w:sz w:val="21"/>
          <w:szCs w:val="21"/>
        </w:rPr>
      </w:pPr>
      <w:r w:rsidRPr="00047A40">
        <w:rPr>
          <w:sz w:val="20"/>
        </w:rPr>
        <w:fldChar w:fldCharType="end"/>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r>
      <w:r w:rsidR="006045D7" w:rsidRPr="00DD7D3D">
        <w:rPr>
          <w:sz w:val="21"/>
          <w:szCs w:val="21"/>
        </w:rPr>
        <w:tab/>
        <w:t>Continued ……</w:t>
      </w:r>
    </w:p>
    <w:p w:rsidR="001D4B91" w:rsidRPr="00047A40" w:rsidRDefault="00566669" w:rsidP="001D4B91">
      <w:pPr>
        <w:pStyle w:val="BodyText"/>
        <w:rPr>
          <w:b/>
          <w:szCs w:val="22"/>
        </w:rPr>
      </w:pPr>
      <w:r>
        <w:rPr>
          <w:b/>
          <w:noProof/>
          <w:szCs w:val="22"/>
          <w:lang w:eastAsia="en-GB"/>
        </w:rPr>
        <w:lastRenderedPageBreak/>
        <w:drawing>
          <wp:inline distT="0" distB="0" distL="0" distR="0">
            <wp:extent cx="4320000" cy="3241150"/>
            <wp:effectExtent l="19050" t="0" r="4350" b="0"/>
            <wp:docPr id="5" name="Picture 4" descr="hyg24-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4-b-small.jpg"/>
                    <pic:cNvPicPr/>
                  </pic:nvPicPr>
                  <pic:blipFill>
                    <a:blip r:embed="rId12" cstate="print"/>
                    <a:stretch>
                      <a:fillRect/>
                    </a:stretch>
                  </pic:blipFill>
                  <pic:spPr>
                    <a:xfrm>
                      <a:off x="0" y="0"/>
                      <a:ext cx="4320000" cy="3241150"/>
                    </a:xfrm>
                    <a:prstGeom prst="rect">
                      <a:avLst/>
                    </a:prstGeom>
                  </pic:spPr>
                </pic:pic>
              </a:graphicData>
            </a:graphic>
          </wp:inline>
        </w:drawing>
      </w:r>
    </w:p>
    <w:p w:rsidR="001D4B91" w:rsidRPr="00047A40" w:rsidRDefault="001D4B91" w:rsidP="001D4B91">
      <w:pPr>
        <w:pStyle w:val="BodyText"/>
      </w:pPr>
    </w:p>
    <w:p w:rsidR="001D4B91" w:rsidRPr="00047A40" w:rsidRDefault="00A60CB6" w:rsidP="001D4B91">
      <w:pPr>
        <w:spacing w:after="120"/>
        <w:ind w:right="2268"/>
        <w:rPr>
          <w:rFonts w:ascii="Trebuchet MS" w:eastAsia="Times" w:hAnsi="Trebuchet MS"/>
          <w:i/>
        </w:rPr>
      </w:pPr>
      <w:r>
        <w:rPr>
          <w:rFonts w:ascii="Trebuchet MS" w:eastAsia="Times" w:hAnsi="Trebuchet MS"/>
          <w:i/>
        </w:rPr>
        <w:t>The Hygiena SystemSURE Plus in use at Langham Brewery</w:t>
      </w:r>
      <w:r w:rsidR="001D4B91" w:rsidRPr="00047A40">
        <w:rPr>
          <w:rFonts w:ascii="Trebuchet MS" w:eastAsia="Times" w:hAnsi="Trebuchet MS"/>
          <w:i/>
        </w:rPr>
        <w:t>.</w:t>
      </w:r>
    </w:p>
    <w:p w:rsidR="001D4B91" w:rsidRPr="00047A40" w:rsidRDefault="001676C2" w:rsidP="001D4B91">
      <w:pPr>
        <w:spacing w:after="60"/>
        <w:ind w:right="3402"/>
        <w:rPr>
          <w:rFonts w:ascii="Trebuchet MS" w:hAnsi="Trebuchet MS"/>
        </w:rPr>
      </w:pPr>
      <w:hyperlink r:id="rId13" w:history="1">
        <w:r w:rsidR="001D4B91" w:rsidRPr="00047A40">
          <w:rPr>
            <w:rStyle w:val="Hyperlink"/>
            <w:rFonts w:ascii="Trebuchet MS" w:hAnsi="Trebuchet MS"/>
          </w:rPr>
          <w:t>Download high resolution 300dpi image</w:t>
        </w:r>
      </w:hyperlink>
    </w:p>
    <w:p w:rsidR="001D4B91" w:rsidRPr="00047A40" w:rsidRDefault="001676C2" w:rsidP="001D4B91">
      <w:pPr>
        <w:pStyle w:val="DownloadLink"/>
        <w:rPr>
          <w:rStyle w:val="Hyperlink"/>
          <w:color w:val="auto"/>
          <w:u w:val="none"/>
        </w:rPr>
      </w:pPr>
      <w:r w:rsidRPr="00047A40">
        <w:fldChar w:fldCharType="begin"/>
      </w:r>
      <w:r w:rsidR="00640CFD">
        <w:instrText>HYPERLINK "http://www.enterprise-marketing.co.uk/hyg/hyg24-b-72dpi.jpg"</w:instrText>
      </w:r>
      <w:r w:rsidRPr="00047A40">
        <w:fldChar w:fldCharType="separate"/>
      </w:r>
      <w:r w:rsidR="001D4B91" w:rsidRPr="00047A40">
        <w:rPr>
          <w:rStyle w:val="Hyperlink"/>
        </w:rPr>
        <w:t>Download low resolution 72dpi image</w:t>
      </w:r>
    </w:p>
    <w:p w:rsidR="00640CFD" w:rsidRDefault="001676C2" w:rsidP="00640CFD">
      <w:pPr>
        <w:pStyle w:val="BodyText"/>
        <w:rPr>
          <w:sz w:val="20"/>
        </w:rPr>
      </w:pPr>
      <w:r w:rsidRPr="00047A40">
        <w:rPr>
          <w:sz w:val="20"/>
        </w:rPr>
        <w:fldChar w:fldCharType="end"/>
      </w:r>
    </w:p>
    <w:p w:rsidR="00640CFD" w:rsidRPr="00047A40" w:rsidRDefault="00640CFD" w:rsidP="00640CFD">
      <w:pPr>
        <w:pStyle w:val="BodyText"/>
        <w:rPr>
          <w:b/>
          <w:szCs w:val="22"/>
        </w:rPr>
      </w:pPr>
    </w:p>
    <w:p w:rsidR="006045D7" w:rsidRDefault="006045D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165A0A" w:rsidRDefault="00165A0A" w:rsidP="006045D7">
      <w:pPr>
        <w:pStyle w:val="BodyText"/>
        <w:rPr>
          <w:sz w:val="20"/>
        </w:rPr>
      </w:pPr>
    </w:p>
    <w:p w:rsidR="00165A0A" w:rsidRDefault="00165A0A"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447D97" w:rsidRDefault="00447D97" w:rsidP="006045D7">
      <w:pPr>
        <w:pStyle w:val="BodyText"/>
        <w:rPr>
          <w:sz w:val="20"/>
        </w:rPr>
      </w:pPr>
    </w:p>
    <w:p w:rsidR="006045D7" w:rsidRDefault="006045D7" w:rsidP="006045D7">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6B204D" w:rsidRPr="00047A40" w:rsidRDefault="004F7C47" w:rsidP="00C77D07">
      <w:pPr>
        <w:pStyle w:val="PlainText"/>
        <w:spacing w:line="480" w:lineRule="auto"/>
        <w:outlineLvl w:val="0"/>
        <w:rPr>
          <w:rFonts w:ascii="Trebuchet MS" w:hAnsi="Trebuchet MS"/>
          <w:b/>
          <w:sz w:val="48"/>
          <w:szCs w:val="48"/>
        </w:rPr>
      </w:pPr>
      <w:r w:rsidRPr="00047A40">
        <w:rPr>
          <w:rFonts w:ascii="Trebuchet MS" w:hAnsi="Trebuchet MS"/>
          <w:b/>
          <w:noProof/>
          <w:sz w:val="48"/>
          <w:szCs w:val="48"/>
          <w:lang w:eastAsia="en-GB"/>
        </w:rPr>
        <w:lastRenderedPageBreak/>
        <w:drawing>
          <wp:anchor distT="0" distB="0" distL="114300" distR="114300" simplePos="0" relativeHeight="251657728" behindDoc="1" locked="1" layoutInCell="1" allowOverlap="1">
            <wp:simplePos x="0" y="0"/>
            <wp:positionH relativeFrom="page">
              <wp:posOffset>4533265</wp:posOffset>
            </wp:positionH>
            <wp:positionV relativeFrom="page">
              <wp:posOffset>679450</wp:posOffset>
            </wp:positionV>
            <wp:extent cx="2656840" cy="1285240"/>
            <wp:effectExtent l="19050" t="0" r="0" b="0"/>
            <wp:wrapNone/>
            <wp:docPr id="19" name="Picture 19"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giena_logo_72dpi"/>
                    <pic:cNvPicPr>
                      <a:picLocks noChangeAspect="1" noChangeArrowheads="1"/>
                    </pic:cNvPicPr>
                  </pic:nvPicPr>
                  <pic:blipFill>
                    <a:blip r:embed="rId14" cstate="print"/>
                    <a:srcRect/>
                    <a:stretch>
                      <a:fillRect/>
                    </a:stretch>
                  </pic:blipFill>
                  <pic:spPr bwMode="auto">
                    <a:xfrm>
                      <a:off x="0" y="0"/>
                      <a:ext cx="2656840" cy="1285240"/>
                    </a:xfrm>
                    <a:prstGeom prst="rect">
                      <a:avLst/>
                    </a:prstGeom>
                    <a:noFill/>
                    <a:ln w="9525">
                      <a:noFill/>
                      <a:miter lim="800000"/>
                      <a:headEnd/>
                      <a:tailEnd/>
                    </a:ln>
                  </pic:spPr>
                </pic:pic>
              </a:graphicData>
            </a:graphic>
          </wp:anchor>
        </w:drawing>
      </w:r>
      <w:r w:rsidR="006B204D" w:rsidRPr="00047A40">
        <w:rPr>
          <w:rFonts w:ascii="Trebuchet MS" w:hAnsi="Trebuchet MS"/>
          <w:b/>
          <w:sz w:val="48"/>
          <w:szCs w:val="48"/>
        </w:rPr>
        <w:t>Company Information</w:t>
      </w:r>
    </w:p>
    <w:p w:rsidR="006B204D" w:rsidRPr="00047A40" w:rsidRDefault="006B204D" w:rsidP="006B204D">
      <w:pPr>
        <w:pStyle w:val="PlainText"/>
        <w:ind w:right="4536"/>
        <w:outlineLvl w:val="0"/>
        <w:rPr>
          <w:rFonts w:ascii="Trebuchet MS" w:hAnsi="Trebuchet MS"/>
          <w:b/>
          <w:sz w:val="32"/>
          <w:szCs w:val="32"/>
        </w:rPr>
      </w:pPr>
    </w:p>
    <w:p w:rsidR="006B204D" w:rsidRPr="00047A40" w:rsidRDefault="006B204D" w:rsidP="006B204D">
      <w:pPr>
        <w:pStyle w:val="PlainText"/>
        <w:ind w:right="4536"/>
        <w:outlineLvl w:val="0"/>
        <w:rPr>
          <w:rFonts w:ascii="Trebuchet MS" w:hAnsi="Trebuchet MS"/>
          <w:b/>
          <w:sz w:val="32"/>
          <w:szCs w:val="32"/>
        </w:rPr>
      </w:pPr>
      <w:r w:rsidRPr="00047A40">
        <w:rPr>
          <w:rFonts w:ascii="Trebuchet MS" w:hAnsi="Trebuchet MS"/>
          <w:b/>
          <w:sz w:val="32"/>
          <w:szCs w:val="32"/>
        </w:rPr>
        <w:t>CELEBRATING SUCCESS</w:t>
      </w:r>
    </w:p>
    <w:p w:rsidR="006B204D" w:rsidRPr="00047A40" w:rsidRDefault="006B204D" w:rsidP="006B204D">
      <w:pPr>
        <w:pStyle w:val="PlainText"/>
        <w:ind w:right="4536"/>
        <w:outlineLvl w:val="0"/>
        <w:rPr>
          <w:rFonts w:ascii="Times New Roman" w:hAnsi="Times New Roman"/>
          <w:sz w:val="24"/>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Building on </w:t>
      </w:r>
      <w:r w:rsidR="000250D6" w:rsidRPr="00047A40">
        <w:rPr>
          <w:rFonts w:ascii="Trebuchet MS" w:hAnsi="Trebuchet MS"/>
          <w:sz w:val="21"/>
          <w:szCs w:val="21"/>
        </w:rPr>
        <w:t>&gt;</w:t>
      </w:r>
      <w:r w:rsidRPr="00047A40">
        <w:rPr>
          <w:rFonts w:ascii="Trebuchet MS" w:hAnsi="Trebuchet MS"/>
          <w:sz w:val="21"/>
          <w:szCs w:val="21"/>
        </w:rPr>
        <w:t>30 years of manufacturing experience in ATP bioluminescence, the company continues to innovate to develop simple rapid detection products and solutions for its customers.</w:t>
      </w:r>
    </w:p>
    <w:p w:rsidR="006B204D" w:rsidRPr="00047A40" w:rsidRDefault="006B204D"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Hygiena’s market leading qualities of proven high performance, repeatability and cost effectiveness have made it the system for choice for many leading blue chip companies around the world.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liquid stable ATP detection reagent (1999)</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universal ATP reagent swab device (2000)</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truly portable low cost ATP Hygiene monitoring system (SystemSURE, 2003; improved 2006)</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Independently verified and proven to give the best performance (2006, 2010, 2011)</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Business award recognition in several industries</w:t>
      </w:r>
    </w:p>
    <w:p w:rsidR="006B204D" w:rsidRPr="00047A40" w:rsidRDefault="00036B02"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&gt;60</w:t>
      </w:r>
      <w:r w:rsidR="006B204D" w:rsidRPr="00047A40">
        <w:rPr>
          <w:rFonts w:ascii="Trebuchet MS" w:hAnsi="Trebuchet MS"/>
          <w:sz w:val="21"/>
          <w:szCs w:val="21"/>
        </w:rPr>
        <w:t>,000 systems sold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Range of simple colour hygiene tests</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New test platform for 21</w:t>
      </w:r>
      <w:r w:rsidRPr="00047A40">
        <w:rPr>
          <w:rFonts w:ascii="Trebuchet MS" w:hAnsi="Trebuchet MS"/>
          <w:sz w:val="21"/>
          <w:szCs w:val="21"/>
          <w:vertAlign w:val="superscript"/>
        </w:rPr>
        <w:t>st</w:t>
      </w:r>
      <w:r w:rsidRPr="00047A40">
        <w:rPr>
          <w:rFonts w:ascii="Trebuchet MS" w:hAnsi="Trebuchet MS"/>
          <w:sz w:val="21"/>
          <w:szCs w:val="21"/>
        </w:rPr>
        <w:t xml:space="preserve"> Century</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New EnSURE instrument (2011)</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More sensitive reagent (SuperSnap) supporting allergen control</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microbes and specific bacteria in</w:t>
      </w:r>
      <w:r w:rsidR="000250D6" w:rsidRPr="00047A40">
        <w:rPr>
          <w:rFonts w:ascii="Trebuchet MS" w:hAnsi="Trebuchet MS"/>
          <w:sz w:val="21"/>
          <w:szCs w:val="21"/>
        </w:rPr>
        <w:t xml:space="preserve"> less than 8</w:t>
      </w:r>
      <w:r w:rsidRPr="00047A40">
        <w:rPr>
          <w:rFonts w:ascii="Trebuchet MS" w:hAnsi="Trebuchet MS"/>
          <w:sz w:val="21"/>
          <w:szCs w:val="21"/>
        </w:rPr>
        <w:t xml:space="preserve"> hours (MicroSnap)</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process indicators</w:t>
      </w:r>
      <w:r w:rsidR="000250D6" w:rsidRPr="00047A40">
        <w:rPr>
          <w:rFonts w:ascii="Trebuchet MS" w:hAnsi="Trebuchet MS"/>
          <w:sz w:val="21"/>
          <w:szCs w:val="21"/>
        </w:rPr>
        <w:t xml:space="preserve"> minutes</w:t>
      </w:r>
      <w:r w:rsidR="001E4C7C" w:rsidRPr="00047A40">
        <w:rPr>
          <w:rFonts w:ascii="Trebuchet MS" w:hAnsi="Trebuchet MS"/>
          <w:sz w:val="21"/>
          <w:szCs w:val="21"/>
        </w:rPr>
        <w:t xml:space="preserve"> </w:t>
      </w:r>
      <w:r w:rsidRPr="00047A40">
        <w:rPr>
          <w:rFonts w:ascii="Trebuchet MS" w:hAnsi="Trebuchet MS"/>
          <w:sz w:val="21"/>
          <w:szCs w:val="21"/>
        </w:rPr>
        <w:t>(ZymoSnap)</w:t>
      </w:r>
    </w:p>
    <w:p w:rsidR="00BA2D4F" w:rsidRPr="00047A40" w:rsidRDefault="00BA2D4F"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Hygiena’s </w:t>
      </w:r>
      <w:r w:rsidR="000250D6" w:rsidRPr="00047A40">
        <w:rPr>
          <w:rFonts w:ascii="Trebuchet MS" w:hAnsi="Trebuchet MS"/>
          <w:sz w:val="21"/>
          <w:szCs w:val="21"/>
        </w:rPr>
        <w:t>mission</w:t>
      </w:r>
      <w:r w:rsidR="001E4C7C" w:rsidRPr="00047A40">
        <w:rPr>
          <w:rFonts w:ascii="Trebuchet MS" w:hAnsi="Trebuchet MS"/>
          <w:sz w:val="21"/>
          <w:szCs w:val="21"/>
        </w:rPr>
        <w:t xml:space="preserve"> </w:t>
      </w:r>
      <w:r w:rsidRPr="00047A40">
        <w:rPr>
          <w:rFonts w:ascii="Trebuchet MS" w:hAnsi="Trebuchet MS"/>
          <w:sz w:val="21"/>
          <w:szCs w:val="21"/>
        </w:rPr>
        <w:t>is to supply products that deliver simplicity, convenience, excellent performance and value for money, backed-up by expert knowledge with first class service and support.</w:t>
      </w:r>
    </w:p>
    <w:sectPr w:rsidR="006B204D" w:rsidRPr="00047A40" w:rsidSect="00360BE3">
      <w:headerReference w:type="default" r:id="rId15"/>
      <w:headerReference w:type="first" r:id="rId16"/>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E4" w:rsidRDefault="00DA21E4">
      <w:r>
        <w:separator/>
      </w:r>
    </w:p>
  </w:endnote>
  <w:endnote w:type="continuationSeparator" w:id="0">
    <w:p w:rsidR="00DA21E4" w:rsidRDefault="00DA2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E4" w:rsidRDefault="00DA21E4">
      <w:r>
        <w:separator/>
      </w:r>
    </w:p>
  </w:footnote>
  <w:footnote w:type="continuationSeparator" w:id="0">
    <w:p w:rsidR="00DA21E4" w:rsidRDefault="00DA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0F" w:rsidRDefault="001676C2">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7C770F">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824970">
      <w:rPr>
        <w:rStyle w:val="PageNumber"/>
        <w:rFonts w:ascii="Trebuchet MS" w:hAnsi="Trebuchet MS"/>
        <w:i/>
        <w:noProof/>
        <w:snapToGrid w:val="0"/>
        <w:sz w:val="18"/>
        <w:szCs w:val="18"/>
      </w:rPr>
      <w:t>press release hyg24 - Hygiena International Ltd.docx</w:t>
    </w:r>
    <w:r>
      <w:rPr>
        <w:rStyle w:val="PageNumber"/>
        <w:rFonts w:ascii="Trebuchet MS" w:hAnsi="Trebuchet MS"/>
        <w:i/>
        <w:snapToGrid w:val="0"/>
        <w:sz w:val="18"/>
        <w:szCs w:val="18"/>
      </w:rPr>
      <w:fldChar w:fldCharType="end"/>
    </w:r>
    <w:r w:rsidR="007C770F">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7C770F">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824970">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7C770F">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7C770F">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824970">
      <w:rPr>
        <w:rStyle w:val="PageNumber"/>
        <w:rFonts w:ascii="Trebuchet MS" w:hAnsi="Trebuchet MS"/>
        <w:i/>
        <w:noProof/>
        <w:snapToGrid w:val="0"/>
        <w:sz w:val="18"/>
        <w:szCs w:val="18"/>
      </w:rPr>
      <w:t>6</w:t>
    </w:r>
    <w:r>
      <w:rPr>
        <w:rStyle w:val="PageNumber"/>
        <w:rFonts w:ascii="Trebuchet MS" w:hAnsi="Trebuchet MS"/>
        <w:i/>
        <w:snapToGrid w:val="0"/>
        <w:sz w:val="18"/>
        <w:szCs w:val="18"/>
      </w:rPr>
      <w:fldChar w:fldCharType="end"/>
    </w:r>
    <w:r w:rsidR="007C770F">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0F" w:rsidRDefault="007C770F">
    <w:pPr>
      <w:pStyle w:val="Header"/>
    </w:pPr>
    <w:r>
      <w:rPr>
        <w:noProof/>
        <w:lang w:eastAsia="en-GB"/>
      </w:rPr>
      <w:drawing>
        <wp:anchor distT="0" distB="0" distL="114300" distR="114300" simplePos="0" relativeHeight="251657728" behindDoc="1" locked="0" layoutInCell="1" allowOverlap="1">
          <wp:simplePos x="0" y="0"/>
          <wp:positionH relativeFrom="page">
            <wp:posOffset>4533265</wp:posOffset>
          </wp:positionH>
          <wp:positionV relativeFrom="page">
            <wp:posOffset>360045</wp:posOffset>
          </wp:positionV>
          <wp:extent cx="2656840" cy="1285240"/>
          <wp:effectExtent l="19050" t="0" r="0" b="0"/>
          <wp:wrapNone/>
          <wp:docPr id="2" name="Picture 2" descr="hygiena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giena_logo_72dpi"/>
                  <pic:cNvPicPr>
                    <a:picLocks noChangeAspect="1" noChangeArrowheads="1"/>
                  </pic:cNvPicPr>
                </pic:nvPicPr>
                <pic:blipFill>
                  <a:blip r:embed="rId1"/>
                  <a:srcRect/>
                  <a:stretch>
                    <a:fillRect/>
                  </a:stretch>
                </pic:blipFill>
                <pic:spPr bwMode="auto">
                  <a:xfrm>
                    <a:off x="0" y="0"/>
                    <a:ext cx="2656840" cy="12852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02BC6"/>
    <w:multiLevelType w:val="hybridMultilevel"/>
    <w:tmpl w:val="44FCD094"/>
    <w:lvl w:ilvl="0" w:tplc="6A5A645A">
      <w:numFmt w:val="bullet"/>
      <w:lvlText w:val="•"/>
      <w:lvlJc w:val="left"/>
      <w:pPr>
        <w:ind w:left="900" w:hanging="54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CD7573"/>
    <w:multiLevelType w:val="hybridMultilevel"/>
    <w:tmpl w:val="334AFA3A"/>
    <w:lvl w:ilvl="0" w:tplc="04090005">
      <w:start w:val="1"/>
      <w:numFmt w:val="bullet"/>
      <w:lvlText w:val=""/>
      <w:lvlJc w:val="left"/>
      <w:pPr>
        <w:ind w:left="540" w:hanging="5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8D70D3"/>
    <w:multiLevelType w:val="hybridMultilevel"/>
    <w:tmpl w:val="1D0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9"/>
  </w:num>
  <w:num w:numId="5">
    <w:abstractNumId w:val="22"/>
  </w:num>
  <w:num w:numId="6">
    <w:abstractNumId w:val="24"/>
  </w:num>
  <w:num w:numId="7">
    <w:abstractNumId w:val="7"/>
  </w:num>
  <w:num w:numId="8">
    <w:abstractNumId w:val="19"/>
  </w:num>
  <w:num w:numId="9">
    <w:abstractNumId w:val="13"/>
  </w:num>
  <w:num w:numId="10">
    <w:abstractNumId w:val="23"/>
  </w:num>
  <w:num w:numId="11">
    <w:abstractNumId w:val="8"/>
  </w:num>
  <w:num w:numId="12">
    <w:abstractNumId w:val="18"/>
  </w:num>
  <w:num w:numId="13">
    <w:abstractNumId w:val="15"/>
  </w:num>
  <w:num w:numId="14">
    <w:abstractNumId w:val="29"/>
  </w:num>
  <w:num w:numId="15">
    <w:abstractNumId w:val="25"/>
  </w:num>
  <w:num w:numId="16">
    <w:abstractNumId w:val="27"/>
  </w:num>
  <w:num w:numId="17">
    <w:abstractNumId w:val="14"/>
  </w:num>
  <w:num w:numId="18">
    <w:abstractNumId w:val="17"/>
  </w:num>
  <w:num w:numId="19">
    <w:abstractNumId w:val="10"/>
  </w:num>
  <w:num w:numId="20">
    <w:abstractNumId w:val="20"/>
  </w:num>
  <w:num w:numId="21">
    <w:abstractNumId w:val="28"/>
  </w:num>
  <w:num w:numId="22">
    <w:abstractNumId w:val="1"/>
  </w:num>
  <w:num w:numId="23">
    <w:abstractNumId w:val="12"/>
  </w:num>
  <w:num w:numId="24">
    <w:abstractNumId w:val="2"/>
  </w:num>
  <w:num w:numId="25">
    <w:abstractNumId w:val="5"/>
  </w:num>
  <w:num w:numId="26">
    <w:abstractNumId w:val="26"/>
  </w:num>
  <w:num w:numId="27">
    <w:abstractNumId w:val="4"/>
  </w:num>
  <w:num w:numId="28">
    <w:abstractNumId w:val="16"/>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47A40"/>
    <w:rsid w:val="00056462"/>
    <w:rsid w:val="0006155E"/>
    <w:rsid w:val="00062B81"/>
    <w:rsid w:val="00065208"/>
    <w:rsid w:val="00066248"/>
    <w:rsid w:val="00072694"/>
    <w:rsid w:val="00073A37"/>
    <w:rsid w:val="000752B7"/>
    <w:rsid w:val="00076EA2"/>
    <w:rsid w:val="00081319"/>
    <w:rsid w:val="00082931"/>
    <w:rsid w:val="00082D20"/>
    <w:rsid w:val="00083F6E"/>
    <w:rsid w:val="00083FD8"/>
    <w:rsid w:val="00084510"/>
    <w:rsid w:val="00084C7E"/>
    <w:rsid w:val="00097E2B"/>
    <w:rsid w:val="000B091D"/>
    <w:rsid w:val="000B304C"/>
    <w:rsid w:val="000B47E8"/>
    <w:rsid w:val="000B5945"/>
    <w:rsid w:val="000C1A30"/>
    <w:rsid w:val="000C42A9"/>
    <w:rsid w:val="000C56DC"/>
    <w:rsid w:val="000C5918"/>
    <w:rsid w:val="000E18D4"/>
    <w:rsid w:val="000E4D2B"/>
    <w:rsid w:val="000F0E17"/>
    <w:rsid w:val="000F6AF8"/>
    <w:rsid w:val="00105F5F"/>
    <w:rsid w:val="0010770F"/>
    <w:rsid w:val="001140A1"/>
    <w:rsid w:val="00117F90"/>
    <w:rsid w:val="00121A88"/>
    <w:rsid w:val="00134A71"/>
    <w:rsid w:val="00142375"/>
    <w:rsid w:val="00146808"/>
    <w:rsid w:val="00153817"/>
    <w:rsid w:val="00157710"/>
    <w:rsid w:val="00160C9E"/>
    <w:rsid w:val="00164F7A"/>
    <w:rsid w:val="0016501F"/>
    <w:rsid w:val="00165A0A"/>
    <w:rsid w:val="001676C2"/>
    <w:rsid w:val="00176D9D"/>
    <w:rsid w:val="00182721"/>
    <w:rsid w:val="00185CD8"/>
    <w:rsid w:val="00187D9A"/>
    <w:rsid w:val="001954DB"/>
    <w:rsid w:val="001977CB"/>
    <w:rsid w:val="001A40FD"/>
    <w:rsid w:val="001A4A91"/>
    <w:rsid w:val="001A7043"/>
    <w:rsid w:val="001B2AA4"/>
    <w:rsid w:val="001B2CA1"/>
    <w:rsid w:val="001B3F23"/>
    <w:rsid w:val="001C2090"/>
    <w:rsid w:val="001D3A2C"/>
    <w:rsid w:val="001D4B91"/>
    <w:rsid w:val="001D5026"/>
    <w:rsid w:val="001E1FFB"/>
    <w:rsid w:val="001E2C78"/>
    <w:rsid w:val="001E367E"/>
    <w:rsid w:val="001E4C7C"/>
    <w:rsid w:val="001F1504"/>
    <w:rsid w:val="001F3D6B"/>
    <w:rsid w:val="001F57BB"/>
    <w:rsid w:val="001F6101"/>
    <w:rsid w:val="002109A7"/>
    <w:rsid w:val="00213E5C"/>
    <w:rsid w:val="00214881"/>
    <w:rsid w:val="002231B0"/>
    <w:rsid w:val="00226966"/>
    <w:rsid w:val="00232417"/>
    <w:rsid w:val="00233222"/>
    <w:rsid w:val="00236026"/>
    <w:rsid w:val="0024071B"/>
    <w:rsid w:val="0025406D"/>
    <w:rsid w:val="00260092"/>
    <w:rsid w:val="00261E97"/>
    <w:rsid w:val="0026617C"/>
    <w:rsid w:val="00273167"/>
    <w:rsid w:val="00277703"/>
    <w:rsid w:val="0028537D"/>
    <w:rsid w:val="00292BF9"/>
    <w:rsid w:val="00297061"/>
    <w:rsid w:val="0029710D"/>
    <w:rsid w:val="002A4E13"/>
    <w:rsid w:val="002A5F92"/>
    <w:rsid w:val="002A64BB"/>
    <w:rsid w:val="002A75D3"/>
    <w:rsid w:val="002B113D"/>
    <w:rsid w:val="002B1413"/>
    <w:rsid w:val="002D39BD"/>
    <w:rsid w:val="002E3CFB"/>
    <w:rsid w:val="002E5279"/>
    <w:rsid w:val="002E59C3"/>
    <w:rsid w:val="002E5C6C"/>
    <w:rsid w:val="002E66AD"/>
    <w:rsid w:val="002E71D8"/>
    <w:rsid w:val="002F3A60"/>
    <w:rsid w:val="002F4522"/>
    <w:rsid w:val="002F5704"/>
    <w:rsid w:val="002F5E07"/>
    <w:rsid w:val="00300DE8"/>
    <w:rsid w:val="00305708"/>
    <w:rsid w:val="00316C76"/>
    <w:rsid w:val="00317B60"/>
    <w:rsid w:val="00321914"/>
    <w:rsid w:val="00321964"/>
    <w:rsid w:val="00321E84"/>
    <w:rsid w:val="00323575"/>
    <w:rsid w:val="00325357"/>
    <w:rsid w:val="00325A91"/>
    <w:rsid w:val="00325C32"/>
    <w:rsid w:val="00326DCC"/>
    <w:rsid w:val="00331486"/>
    <w:rsid w:val="00332CBE"/>
    <w:rsid w:val="00332EA6"/>
    <w:rsid w:val="0033603D"/>
    <w:rsid w:val="00336302"/>
    <w:rsid w:val="00337003"/>
    <w:rsid w:val="00341CAC"/>
    <w:rsid w:val="003504CF"/>
    <w:rsid w:val="00353A29"/>
    <w:rsid w:val="003554D7"/>
    <w:rsid w:val="003562BF"/>
    <w:rsid w:val="00360BE3"/>
    <w:rsid w:val="00360D13"/>
    <w:rsid w:val="00362D5A"/>
    <w:rsid w:val="00363205"/>
    <w:rsid w:val="00364A6D"/>
    <w:rsid w:val="0036744D"/>
    <w:rsid w:val="0037161A"/>
    <w:rsid w:val="003757AA"/>
    <w:rsid w:val="00376CE5"/>
    <w:rsid w:val="0037710F"/>
    <w:rsid w:val="003802A5"/>
    <w:rsid w:val="00380493"/>
    <w:rsid w:val="00386789"/>
    <w:rsid w:val="00387263"/>
    <w:rsid w:val="003A45EC"/>
    <w:rsid w:val="003A6B45"/>
    <w:rsid w:val="003B5AF0"/>
    <w:rsid w:val="003B5D91"/>
    <w:rsid w:val="003B6180"/>
    <w:rsid w:val="003B6FBD"/>
    <w:rsid w:val="003D10BD"/>
    <w:rsid w:val="003D277E"/>
    <w:rsid w:val="003D371F"/>
    <w:rsid w:val="003D3BC5"/>
    <w:rsid w:val="003D728B"/>
    <w:rsid w:val="003E0FC4"/>
    <w:rsid w:val="003E1BAB"/>
    <w:rsid w:val="003F28BF"/>
    <w:rsid w:val="003F70FD"/>
    <w:rsid w:val="0040499E"/>
    <w:rsid w:val="00415E0D"/>
    <w:rsid w:val="004250DC"/>
    <w:rsid w:val="0043210F"/>
    <w:rsid w:val="004419F9"/>
    <w:rsid w:val="00442C2F"/>
    <w:rsid w:val="004436CF"/>
    <w:rsid w:val="00443EEF"/>
    <w:rsid w:val="004441D3"/>
    <w:rsid w:val="00447D97"/>
    <w:rsid w:val="004517DB"/>
    <w:rsid w:val="00451804"/>
    <w:rsid w:val="00466388"/>
    <w:rsid w:val="004664EB"/>
    <w:rsid w:val="00466A29"/>
    <w:rsid w:val="004728ED"/>
    <w:rsid w:val="00480BC3"/>
    <w:rsid w:val="00486E33"/>
    <w:rsid w:val="0049173A"/>
    <w:rsid w:val="00493B78"/>
    <w:rsid w:val="00493CF7"/>
    <w:rsid w:val="004A16D8"/>
    <w:rsid w:val="004A2DA2"/>
    <w:rsid w:val="004B5C1F"/>
    <w:rsid w:val="004D08F5"/>
    <w:rsid w:val="004D3B28"/>
    <w:rsid w:val="004D3E2A"/>
    <w:rsid w:val="004D75A8"/>
    <w:rsid w:val="004E37CC"/>
    <w:rsid w:val="004F53B3"/>
    <w:rsid w:val="004F5B8F"/>
    <w:rsid w:val="004F7C47"/>
    <w:rsid w:val="004F7D5F"/>
    <w:rsid w:val="005022BC"/>
    <w:rsid w:val="0050282B"/>
    <w:rsid w:val="005147A2"/>
    <w:rsid w:val="00515827"/>
    <w:rsid w:val="00520175"/>
    <w:rsid w:val="0052177B"/>
    <w:rsid w:val="00522BE5"/>
    <w:rsid w:val="00522ED2"/>
    <w:rsid w:val="00544DDE"/>
    <w:rsid w:val="00547365"/>
    <w:rsid w:val="00550EDE"/>
    <w:rsid w:val="00554A42"/>
    <w:rsid w:val="00561502"/>
    <w:rsid w:val="00562772"/>
    <w:rsid w:val="00564116"/>
    <w:rsid w:val="00566669"/>
    <w:rsid w:val="0057163D"/>
    <w:rsid w:val="0057608B"/>
    <w:rsid w:val="005767CD"/>
    <w:rsid w:val="00582272"/>
    <w:rsid w:val="00591D7B"/>
    <w:rsid w:val="005927DE"/>
    <w:rsid w:val="00592E64"/>
    <w:rsid w:val="005A0285"/>
    <w:rsid w:val="005A2A23"/>
    <w:rsid w:val="005B1089"/>
    <w:rsid w:val="005B1119"/>
    <w:rsid w:val="005B11FC"/>
    <w:rsid w:val="005B51AE"/>
    <w:rsid w:val="005C05F1"/>
    <w:rsid w:val="005C2812"/>
    <w:rsid w:val="005C3879"/>
    <w:rsid w:val="005C3B78"/>
    <w:rsid w:val="005C5D2B"/>
    <w:rsid w:val="005D2427"/>
    <w:rsid w:val="005D58DB"/>
    <w:rsid w:val="005E7C6C"/>
    <w:rsid w:val="005F0ABC"/>
    <w:rsid w:val="005F6E86"/>
    <w:rsid w:val="005F72F3"/>
    <w:rsid w:val="006045D7"/>
    <w:rsid w:val="006069E7"/>
    <w:rsid w:val="00613E87"/>
    <w:rsid w:val="00631A14"/>
    <w:rsid w:val="00640CFD"/>
    <w:rsid w:val="00641CFB"/>
    <w:rsid w:val="00646308"/>
    <w:rsid w:val="00653DFC"/>
    <w:rsid w:val="00661C0A"/>
    <w:rsid w:val="006622F9"/>
    <w:rsid w:val="00663B63"/>
    <w:rsid w:val="00665879"/>
    <w:rsid w:val="00665ED7"/>
    <w:rsid w:val="00672B45"/>
    <w:rsid w:val="006755C9"/>
    <w:rsid w:val="0068037C"/>
    <w:rsid w:val="006832A2"/>
    <w:rsid w:val="006931C0"/>
    <w:rsid w:val="006A04C5"/>
    <w:rsid w:val="006A2149"/>
    <w:rsid w:val="006B034D"/>
    <w:rsid w:val="006B204D"/>
    <w:rsid w:val="006B60B7"/>
    <w:rsid w:val="006E1F82"/>
    <w:rsid w:val="006E6188"/>
    <w:rsid w:val="006E665F"/>
    <w:rsid w:val="006E6FDA"/>
    <w:rsid w:val="006E72BA"/>
    <w:rsid w:val="006E782A"/>
    <w:rsid w:val="006F2A92"/>
    <w:rsid w:val="006F3577"/>
    <w:rsid w:val="006F4048"/>
    <w:rsid w:val="006F6327"/>
    <w:rsid w:val="007018F4"/>
    <w:rsid w:val="00704261"/>
    <w:rsid w:val="0072229A"/>
    <w:rsid w:val="00723C34"/>
    <w:rsid w:val="00723E23"/>
    <w:rsid w:val="007249F4"/>
    <w:rsid w:val="00726555"/>
    <w:rsid w:val="007275B2"/>
    <w:rsid w:val="00730A17"/>
    <w:rsid w:val="00734F44"/>
    <w:rsid w:val="00736EF5"/>
    <w:rsid w:val="00740108"/>
    <w:rsid w:val="00742B6D"/>
    <w:rsid w:val="00742CB8"/>
    <w:rsid w:val="00747354"/>
    <w:rsid w:val="0074787F"/>
    <w:rsid w:val="00751F3F"/>
    <w:rsid w:val="007520B3"/>
    <w:rsid w:val="0075781A"/>
    <w:rsid w:val="00763D0C"/>
    <w:rsid w:val="007771FB"/>
    <w:rsid w:val="00781DF0"/>
    <w:rsid w:val="00787362"/>
    <w:rsid w:val="00787E12"/>
    <w:rsid w:val="007919D4"/>
    <w:rsid w:val="00792DD1"/>
    <w:rsid w:val="00795BA6"/>
    <w:rsid w:val="007A6786"/>
    <w:rsid w:val="007A6AEF"/>
    <w:rsid w:val="007B3207"/>
    <w:rsid w:val="007B7B6D"/>
    <w:rsid w:val="007B7DFA"/>
    <w:rsid w:val="007C0CE1"/>
    <w:rsid w:val="007C1AE7"/>
    <w:rsid w:val="007C2F55"/>
    <w:rsid w:val="007C5A5E"/>
    <w:rsid w:val="007C770F"/>
    <w:rsid w:val="007E0E21"/>
    <w:rsid w:val="007E2E1A"/>
    <w:rsid w:val="007E53DE"/>
    <w:rsid w:val="007E6249"/>
    <w:rsid w:val="007E79CF"/>
    <w:rsid w:val="007F0DE6"/>
    <w:rsid w:val="007F13B3"/>
    <w:rsid w:val="007F13E9"/>
    <w:rsid w:val="007F7CF8"/>
    <w:rsid w:val="008072D5"/>
    <w:rsid w:val="00824970"/>
    <w:rsid w:val="00827137"/>
    <w:rsid w:val="008345CD"/>
    <w:rsid w:val="00837C78"/>
    <w:rsid w:val="00841983"/>
    <w:rsid w:val="00842CDD"/>
    <w:rsid w:val="00844FF8"/>
    <w:rsid w:val="00846E3F"/>
    <w:rsid w:val="00852E3D"/>
    <w:rsid w:val="00860864"/>
    <w:rsid w:val="00867EBC"/>
    <w:rsid w:val="00873ED0"/>
    <w:rsid w:val="00876678"/>
    <w:rsid w:val="00882195"/>
    <w:rsid w:val="00885545"/>
    <w:rsid w:val="00891A77"/>
    <w:rsid w:val="00892BC6"/>
    <w:rsid w:val="00895F0F"/>
    <w:rsid w:val="008967EF"/>
    <w:rsid w:val="008B1B0A"/>
    <w:rsid w:val="008B5D64"/>
    <w:rsid w:val="008C14C3"/>
    <w:rsid w:val="008C5519"/>
    <w:rsid w:val="008D0D53"/>
    <w:rsid w:val="008D6938"/>
    <w:rsid w:val="008D77AA"/>
    <w:rsid w:val="008E5FD7"/>
    <w:rsid w:val="008F1199"/>
    <w:rsid w:val="008F18B5"/>
    <w:rsid w:val="008F2A34"/>
    <w:rsid w:val="008F51B5"/>
    <w:rsid w:val="0090054A"/>
    <w:rsid w:val="009023E5"/>
    <w:rsid w:val="00903246"/>
    <w:rsid w:val="00914BD6"/>
    <w:rsid w:val="009219A0"/>
    <w:rsid w:val="0092654C"/>
    <w:rsid w:val="009331C7"/>
    <w:rsid w:val="009410BF"/>
    <w:rsid w:val="009527B4"/>
    <w:rsid w:val="00955829"/>
    <w:rsid w:val="0096103C"/>
    <w:rsid w:val="009719A4"/>
    <w:rsid w:val="0097758C"/>
    <w:rsid w:val="009837CA"/>
    <w:rsid w:val="00987AEC"/>
    <w:rsid w:val="00994E71"/>
    <w:rsid w:val="00996402"/>
    <w:rsid w:val="009A0C9A"/>
    <w:rsid w:val="009A4AD1"/>
    <w:rsid w:val="009B1F64"/>
    <w:rsid w:val="009B3B09"/>
    <w:rsid w:val="009C0A50"/>
    <w:rsid w:val="009C74B1"/>
    <w:rsid w:val="009D59C3"/>
    <w:rsid w:val="009E2DA6"/>
    <w:rsid w:val="009E2E49"/>
    <w:rsid w:val="009E70CF"/>
    <w:rsid w:val="009F4DD3"/>
    <w:rsid w:val="00A01006"/>
    <w:rsid w:val="00A01254"/>
    <w:rsid w:val="00A0408C"/>
    <w:rsid w:val="00A04246"/>
    <w:rsid w:val="00A1045B"/>
    <w:rsid w:val="00A130B3"/>
    <w:rsid w:val="00A16201"/>
    <w:rsid w:val="00A231EE"/>
    <w:rsid w:val="00A23A60"/>
    <w:rsid w:val="00A3080E"/>
    <w:rsid w:val="00A30E33"/>
    <w:rsid w:val="00A32162"/>
    <w:rsid w:val="00A33D4D"/>
    <w:rsid w:val="00A34BC0"/>
    <w:rsid w:val="00A362C7"/>
    <w:rsid w:val="00A47CC6"/>
    <w:rsid w:val="00A5089A"/>
    <w:rsid w:val="00A57990"/>
    <w:rsid w:val="00A60CB6"/>
    <w:rsid w:val="00A62B84"/>
    <w:rsid w:val="00A63B2A"/>
    <w:rsid w:val="00A719B2"/>
    <w:rsid w:val="00A730AE"/>
    <w:rsid w:val="00A81C76"/>
    <w:rsid w:val="00A834FE"/>
    <w:rsid w:val="00A8422B"/>
    <w:rsid w:val="00A8524F"/>
    <w:rsid w:val="00A85D3F"/>
    <w:rsid w:val="00A91F66"/>
    <w:rsid w:val="00A95620"/>
    <w:rsid w:val="00A969FA"/>
    <w:rsid w:val="00AA41A6"/>
    <w:rsid w:val="00AB0AFB"/>
    <w:rsid w:val="00AB7F59"/>
    <w:rsid w:val="00AD02AE"/>
    <w:rsid w:val="00AD640E"/>
    <w:rsid w:val="00AD6550"/>
    <w:rsid w:val="00AD77D2"/>
    <w:rsid w:val="00AE14E1"/>
    <w:rsid w:val="00AE2A40"/>
    <w:rsid w:val="00AE4357"/>
    <w:rsid w:val="00AE64A8"/>
    <w:rsid w:val="00AF5393"/>
    <w:rsid w:val="00B01A71"/>
    <w:rsid w:val="00B06ABF"/>
    <w:rsid w:val="00B11A43"/>
    <w:rsid w:val="00B21992"/>
    <w:rsid w:val="00B32C13"/>
    <w:rsid w:val="00B35019"/>
    <w:rsid w:val="00B434A3"/>
    <w:rsid w:val="00B44F3D"/>
    <w:rsid w:val="00B51114"/>
    <w:rsid w:val="00B72BE7"/>
    <w:rsid w:val="00B75A57"/>
    <w:rsid w:val="00B76EE3"/>
    <w:rsid w:val="00B808EA"/>
    <w:rsid w:val="00B909D2"/>
    <w:rsid w:val="00B9606E"/>
    <w:rsid w:val="00B97177"/>
    <w:rsid w:val="00B971F7"/>
    <w:rsid w:val="00BA1FB7"/>
    <w:rsid w:val="00BA2D4F"/>
    <w:rsid w:val="00BA57E4"/>
    <w:rsid w:val="00BB5B83"/>
    <w:rsid w:val="00BC0407"/>
    <w:rsid w:val="00BC0753"/>
    <w:rsid w:val="00BC1510"/>
    <w:rsid w:val="00BC7240"/>
    <w:rsid w:val="00BD03A0"/>
    <w:rsid w:val="00BD08C5"/>
    <w:rsid w:val="00BD51BF"/>
    <w:rsid w:val="00BE279D"/>
    <w:rsid w:val="00BE5514"/>
    <w:rsid w:val="00BE5B4A"/>
    <w:rsid w:val="00BF10AE"/>
    <w:rsid w:val="00BF4A47"/>
    <w:rsid w:val="00BF74B4"/>
    <w:rsid w:val="00C1452F"/>
    <w:rsid w:val="00C15755"/>
    <w:rsid w:val="00C15C10"/>
    <w:rsid w:val="00C16FC5"/>
    <w:rsid w:val="00C17D42"/>
    <w:rsid w:val="00C24BB4"/>
    <w:rsid w:val="00C33585"/>
    <w:rsid w:val="00C364FE"/>
    <w:rsid w:val="00C37B81"/>
    <w:rsid w:val="00C46BC5"/>
    <w:rsid w:val="00C472E7"/>
    <w:rsid w:val="00C52758"/>
    <w:rsid w:val="00C616FF"/>
    <w:rsid w:val="00C63D84"/>
    <w:rsid w:val="00C6439F"/>
    <w:rsid w:val="00C65842"/>
    <w:rsid w:val="00C7082D"/>
    <w:rsid w:val="00C77D07"/>
    <w:rsid w:val="00C90B32"/>
    <w:rsid w:val="00C91013"/>
    <w:rsid w:val="00C9145A"/>
    <w:rsid w:val="00CA0964"/>
    <w:rsid w:val="00CA3140"/>
    <w:rsid w:val="00CA7B11"/>
    <w:rsid w:val="00CB63D5"/>
    <w:rsid w:val="00CB65AB"/>
    <w:rsid w:val="00CC22F0"/>
    <w:rsid w:val="00CC2F4D"/>
    <w:rsid w:val="00CC53E1"/>
    <w:rsid w:val="00CD31D8"/>
    <w:rsid w:val="00CD7583"/>
    <w:rsid w:val="00CF103F"/>
    <w:rsid w:val="00CF1BCE"/>
    <w:rsid w:val="00CF25CC"/>
    <w:rsid w:val="00CF3005"/>
    <w:rsid w:val="00D00AED"/>
    <w:rsid w:val="00D00D2F"/>
    <w:rsid w:val="00D144A4"/>
    <w:rsid w:val="00D1519C"/>
    <w:rsid w:val="00D21EBC"/>
    <w:rsid w:val="00D23DE5"/>
    <w:rsid w:val="00D254AC"/>
    <w:rsid w:val="00D27157"/>
    <w:rsid w:val="00D35801"/>
    <w:rsid w:val="00D35F2B"/>
    <w:rsid w:val="00D364AD"/>
    <w:rsid w:val="00D373BF"/>
    <w:rsid w:val="00D43EB3"/>
    <w:rsid w:val="00D477D5"/>
    <w:rsid w:val="00D55063"/>
    <w:rsid w:val="00D60652"/>
    <w:rsid w:val="00D6270B"/>
    <w:rsid w:val="00D73F82"/>
    <w:rsid w:val="00D74089"/>
    <w:rsid w:val="00D7519C"/>
    <w:rsid w:val="00D80A69"/>
    <w:rsid w:val="00D8163B"/>
    <w:rsid w:val="00D83F36"/>
    <w:rsid w:val="00D90F88"/>
    <w:rsid w:val="00D91CC1"/>
    <w:rsid w:val="00D93BFF"/>
    <w:rsid w:val="00D96C0D"/>
    <w:rsid w:val="00D97141"/>
    <w:rsid w:val="00D97E85"/>
    <w:rsid w:val="00DA21E4"/>
    <w:rsid w:val="00DA41C8"/>
    <w:rsid w:val="00DA76EB"/>
    <w:rsid w:val="00DB2FBF"/>
    <w:rsid w:val="00DC7AE6"/>
    <w:rsid w:val="00DD76CA"/>
    <w:rsid w:val="00DD7D3D"/>
    <w:rsid w:val="00DE0C48"/>
    <w:rsid w:val="00DE0D0C"/>
    <w:rsid w:val="00DE124D"/>
    <w:rsid w:val="00DE37A8"/>
    <w:rsid w:val="00DF0167"/>
    <w:rsid w:val="00DF1E75"/>
    <w:rsid w:val="00DF2645"/>
    <w:rsid w:val="00DF68E6"/>
    <w:rsid w:val="00E025C7"/>
    <w:rsid w:val="00E06EAD"/>
    <w:rsid w:val="00E16947"/>
    <w:rsid w:val="00E208E3"/>
    <w:rsid w:val="00E238BB"/>
    <w:rsid w:val="00E24209"/>
    <w:rsid w:val="00E26825"/>
    <w:rsid w:val="00E3008B"/>
    <w:rsid w:val="00E30941"/>
    <w:rsid w:val="00E34C74"/>
    <w:rsid w:val="00E35BB5"/>
    <w:rsid w:val="00E37014"/>
    <w:rsid w:val="00E456D2"/>
    <w:rsid w:val="00E47E98"/>
    <w:rsid w:val="00E56A1E"/>
    <w:rsid w:val="00E60752"/>
    <w:rsid w:val="00E60A86"/>
    <w:rsid w:val="00E60AC3"/>
    <w:rsid w:val="00E70A6B"/>
    <w:rsid w:val="00E72E22"/>
    <w:rsid w:val="00E809EC"/>
    <w:rsid w:val="00E82146"/>
    <w:rsid w:val="00E847D8"/>
    <w:rsid w:val="00E91344"/>
    <w:rsid w:val="00E926D7"/>
    <w:rsid w:val="00E9519B"/>
    <w:rsid w:val="00EB1A86"/>
    <w:rsid w:val="00EB335F"/>
    <w:rsid w:val="00EB54DB"/>
    <w:rsid w:val="00EC293C"/>
    <w:rsid w:val="00EC6990"/>
    <w:rsid w:val="00ED6009"/>
    <w:rsid w:val="00EE1ED2"/>
    <w:rsid w:val="00EE2E55"/>
    <w:rsid w:val="00EE6997"/>
    <w:rsid w:val="00EE7293"/>
    <w:rsid w:val="00EF34C8"/>
    <w:rsid w:val="00EF59FF"/>
    <w:rsid w:val="00F0120E"/>
    <w:rsid w:val="00F07398"/>
    <w:rsid w:val="00F122F2"/>
    <w:rsid w:val="00F14709"/>
    <w:rsid w:val="00F151EE"/>
    <w:rsid w:val="00F155CA"/>
    <w:rsid w:val="00F165C5"/>
    <w:rsid w:val="00F17518"/>
    <w:rsid w:val="00F21950"/>
    <w:rsid w:val="00F25950"/>
    <w:rsid w:val="00F267A1"/>
    <w:rsid w:val="00F26F9C"/>
    <w:rsid w:val="00F303C5"/>
    <w:rsid w:val="00F32238"/>
    <w:rsid w:val="00F32C5E"/>
    <w:rsid w:val="00F3590E"/>
    <w:rsid w:val="00F35CB7"/>
    <w:rsid w:val="00F3629F"/>
    <w:rsid w:val="00F37A25"/>
    <w:rsid w:val="00F40531"/>
    <w:rsid w:val="00F411B6"/>
    <w:rsid w:val="00F43201"/>
    <w:rsid w:val="00F45EB9"/>
    <w:rsid w:val="00F474A6"/>
    <w:rsid w:val="00F50C2D"/>
    <w:rsid w:val="00F50C54"/>
    <w:rsid w:val="00F556D4"/>
    <w:rsid w:val="00F6078E"/>
    <w:rsid w:val="00F624C9"/>
    <w:rsid w:val="00F639BA"/>
    <w:rsid w:val="00F71ED3"/>
    <w:rsid w:val="00F73415"/>
    <w:rsid w:val="00F83F77"/>
    <w:rsid w:val="00F91C9E"/>
    <w:rsid w:val="00F92564"/>
    <w:rsid w:val="00F97C60"/>
    <w:rsid w:val="00FA2B24"/>
    <w:rsid w:val="00FA367C"/>
    <w:rsid w:val="00FA4F55"/>
    <w:rsid w:val="00FC1224"/>
    <w:rsid w:val="00FC44A8"/>
    <w:rsid w:val="00FC5339"/>
    <w:rsid w:val="00FD2A64"/>
    <w:rsid w:val="00FE1C3E"/>
    <w:rsid w:val="00FF18B1"/>
    <w:rsid w:val="00FF5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A"/>
    <w:rPr>
      <w:lang w:eastAsia="en-US"/>
    </w:rPr>
  </w:style>
  <w:style w:type="paragraph" w:styleId="Heading1">
    <w:name w:val="heading 1"/>
    <w:basedOn w:val="Normal"/>
    <w:next w:val="Normal"/>
    <w:qFormat/>
    <w:rsid w:val="00BE5B4A"/>
    <w:pPr>
      <w:keepNext/>
      <w:outlineLvl w:val="0"/>
    </w:pPr>
    <w:rPr>
      <w:b/>
      <w:sz w:val="22"/>
    </w:rPr>
  </w:style>
  <w:style w:type="paragraph" w:styleId="Heading2">
    <w:name w:val="heading 2"/>
    <w:basedOn w:val="Normal"/>
    <w:next w:val="Normal"/>
    <w:qFormat/>
    <w:rsid w:val="00BE5B4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5B4A"/>
    <w:rPr>
      <w:rFonts w:ascii="Courier New" w:hAnsi="Courier New"/>
    </w:rPr>
  </w:style>
  <w:style w:type="paragraph" w:styleId="Header">
    <w:name w:val="header"/>
    <w:basedOn w:val="Normal"/>
    <w:semiHidden/>
    <w:rsid w:val="00BE5B4A"/>
    <w:pPr>
      <w:tabs>
        <w:tab w:val="center" w:pos="4153"/>
        <w:tab w:val="right" w:pos="8306"/>
      </w:tabs>
    </w:pPr>
  </w:style>
  <w:style w:type="paragraph" w:styleId="Footer">
    <w:name w:val="footer"/>
    <w:basedOn w:val="Normal"/>
    <w:semiHidden/>
    <w:rsid w:val="00BE5B4A"/>
    <w:pPr>
      <w:tabs>
        <w:tab w:val="center" w:pos="4153"/>
        <w:tab w:val="right" w:pos="8306"/>
      </w:tabs>
    </w:pPr>
  </w:style>
  <w:style w:type="character" w:styleId="PageNumber">
    <w:name w:val="page number"/>
    <w:basedOn w:val="DefaultParagraphFont"/>
    <w:semiHidden/>
    <w:rsid w:val="00BE5B4A"/>
  </w:style>
  <w:style w:type="character" w:styleId="Hyperlink">
    <w:name w:val="Hyperlink"/>
    <w:semiHidden/>
    <w:rsid w:val="00BE5B4A"/>
    <w:rPr>
      <w:color w:val="0000FF"/>
      <w:u w:val="single"/>
    </w:rPr>
  </w:style>
  <w:style w:type="paragraph" w:styleId="DocumentMap">
    <w:name w:val="Document Map"/>
    <w:basedOn w:val="Normal"/>
    <w:semiHidden/>
    <w:rsid w:val="00BE5B4A"/>
    <w:pPr>
      <w:shd w:val="clear" w:color="auto" w:fill="000080"/>
    </w:pPr>
    <w:rPr>
      <w:rFonts w:ascii="Tahoma" w:hAnsi="Tahoma" w:cs="Tahoma"/>
    </w:rPr>
  </w:style>
  <w:style w:type="paragraph" w:styleId="BodyText">
    <w:name w:val="Body Text"/>
    <w:basedOn w:val="Normal"/>
    <w:link w:val="BodyTextChar"/>
    <w:semiHidden/>
    <w:rsid w:val="00BE5B4A"/>
    <w:rPr>
      <w:rFonts w:ascii="Trebuchet MS" w:eastAsia="Times" w:hAnsi="Trebuchet MS"/>
      <w:sz w:val="22"/>
    </w:rPr>
  </w:style>
  <w:style w:type="paragraph" w:customStyle="1" w:styleId="NormalWeb4">
    <w:name w:val="Normal (Web)4"/>
    <w:basedOn w:val="Normal"/>
    <w:rsid w:val="00BE5B4A"/>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E5B4A"/>
    <w:rPr>
      <w:rFonts w:ascii="Tahoma" w:hAnsi="Tahoma" w:cs="Tahoma"/>
      <w:sz w:val="16"/>
      <w:szCs w:val="16"/>
    </w:rPr>
  </w:style>
  <w:style w:type="character" w:styleId="FollowedHyperlink">
    <w:name w:val="FollowedHyperlink"/>
    <w:semiHidden/>
    <w:unhideWhenUsed/>
    <w:rsid w:val="00BE5B4A"/>
    <w:rPr>
      <w:color w:val="800080"/>
      <w:u w:val="single"/>
    </w:rPr>
  </w:style>
  <w:style w:type="character" w:customStyle="1" w:styleId="BodyTextChar">
    <w:name w:val="Body Text Char"/>
    <w:link w:val="BodyText"/>
    <w:semiHidden/>
    <w:rsid w:val="00134A71"/>
    <w:rPr>
      <w:rFonts w:ascii="Trebuchet MS" w:eastAsia="Times" w:hAnsi="Trebuchet MS"/>
      <w:sz w:val="22"/>
      <w:lang w:eastAsia="en-US"/>
    </w:rPr>
  </w:style>
  <w:style w:type="paragraph" w:customStyle="1" w:styleId="Annotation">
    <w:name w:val="Annotation"/>
    <w:basedOn w:val="BodyText"/>
    <w:rsid w:val="00BE5B4A"/>
    <w:pPr>
      <w:spacing w:after="120"/>
      <w:ind w:right="4536"/>
    </w:pPr>
    <w:rPr>
      <w:i/>
      <w:sz w:val="20"/>
    </w:rPr>
  </w:style>
  <w:style w:type="paragraph" w:customStyle="1" w:styleId="DownloadLink">
    <w:name w:val="Download Link"/>
    <w:basedOn w:val="BodyText"/>
    <w:rsid w:val="00BE5B4A"/>
    <w:pPr>
      <w:spacing w:after="60"/>
    </w:pPr>
    <w:rPr>
      <w:sz w:val="20"/>
    </w:rPr>
  </w:style>
  <w:style w:type="character" w:customStyle="1" w:styleId="PlainTextChar">
    <w:name w:val="Plain Text Char"/>
    <w:rsid w:val="00BE5B4A"/>
    <w:rPr>
      <w:rFonts w:ascii="Courier New" w:hAnsi="Courier New"/>
      <w:lang w:val="en-GB"/>
    </w:rPr>
  </w:style>
  <w:style w:type="paragraph" w:styleId="ListBullet">
    <w:name w:val="List Bullet"/>
    <w:basedOn w:val="Normal"/>
    <w:semiHidden/>
    <w:unhideWhenUsed/>
    <w:rsid w:val="00BE5B4A"/>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HygienaTV" TargetMode="External"/><Relationship Id="rId13" Type="http://schemas.openxmlformats.org/officeDocument/2006/relationships/hyperlink" Target="http://www.enterprise-marketing.co.uk/hyg/hyg24-b-300dpi.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erprise-marketing.co.uk/hyg/hyg24-a-300dpi.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enterprise-marketing.co.uk"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78AE-C094-4C21-8A3A-CA262757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Quick Hygiene Test for the Brewing Industry</vt:lpstr>
    </vt:vector>
  </TitlesOfParts>
  <Company>ENTERPRISE MARKETING SERVICES LTD</Company>
  <LinksUpToDate>false</LinksUpToDate>
  <CharactersWithSpaces>8926</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Hygiene Test for the Brewing Industry</dc:title>
  <dc:subject>Press Release HYG24 from Hygiena International Ltd</dc:subject>
  <dc:creator>Steve Lloyd</dc:creator>
  <cp:lastModifiedBy>test</cp:lastModifiedBy>
  <cp:revision>3</cp:revision>
  <cp:lastPrinted>2016-02-26T10:12:00Z</cp:lastPrinted>
  <dcterms:created xsi:type="dcterms:W3CDTF">2016-03-01T09:51:00Z</dcterms:created>
  <dcterms:modified xsi:type="dcterms:W3CDTF">2016-03-01T09:51:00Z</dcterms:modified>
</cp:coreProperties>
</file>